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98" w:rsidRDefault="00DB4F45">
      <w:pPr>
        <w:pStyle w:val="Default"/>
        <w:jc w:val="center"/>
        <w:rPr>
          <w:rFonts w:ascii="方正大标宋简体" w:eastAsia="方正大标宋简体" w:hAnsi="方正大标宋简体" w:cs="方正大标宋简体"/>
          <w:sz w:val="60"/>
          <w:szCs w:val="60"/>
        </w:rPr>
      </w:pPr>
      <w:r>
        <w:rPr>
          <w:rFonts w:ascii="方正大标宋简体" w:eastAsia="方正大标宋简体" w:hAnsi="方正大标宋简体" w:cs="方正大标宋简体" w:hint="eastAsia"/>
          <w:sz w:val="60"/>
          <w:szCs w:val="60"/>
        </w:rPr>
        <w:t>2019年度</w:t>
      </w:r>
    </w:p>
    <w:p w:rsidR="00817898" w:rsidRDefault="00DB4F45">
      <w:pPr>
        <w:pStyle w:val="Default"/>
        <w:jc w:val="center"/>
        <w:rPr>
          <w:rFonts w:ascii="方正大标宋简体" w:eastAsia="方正大标宋简体" w:hAnsi="方正大标宋简体" w:cs="方正大标宋简体"/>
          <w:sz w:val="60"/>
          <w:szCs w:val="60"/>
        </w:rPr>
      </w:pPr>
      <w:r>
        <w:rPr>
          <w:rFonts w:ascii="方正大标宋简体" w:eastAsia="方正大标宋简体" w:hAnsi="方正大标宋简体" w:cs="方正大标宋简体" w:hint="eastAsia"/>
          <w:sz w:val="60"/>
          <w:szCs w:val="60"/>
        </w:rPr>
        <w:t>武冈市文化馆单位部门决算</w:t>
      </w:r>
    </w:p>
    <w:p w:rsidR="00817898" w:rsidRDefault="00817898">
      <w:pPr>
        <w:pStyle w:val="Default"/>
        <w:jc w:val="center"/>
        <w:rPr>
          <w:sz w:val="56"/>
          <w:szCs w:val="56"/>
        </w:rPr>
      </w:pPr>
    </w:p>
    <w:p w:rsidR="00817898" w:rsidRPr="00DB4F45" w:rsidRDefault="00817898">
      <w:pPr>
        <w:pStyle w:val="Default"/>
        <w:jc w:val="center"/>
        <w:rPr>
          <w:sz w:val="56"/>
          <w:szCs w:val="56"/>
        </w:rPr>
      </w:pPr>
    </w:p>
    <w:p w:rsidR="00817898" w:rsidRDefault="00817898">
      <w:pPr>
        <w:pStyle w:val="Default"/>
        <w:jc w:val="center"/>
        <w:rPr>
          <w:sz w:val="56"/>
          <w:szCs w:val="56"/>
        </w:rPr>
      </w:pPr>
    </w:p>
    <w:p w:rsidR="00817898" w:rsidRDefault="00817898">
      <w:pPr>
        <w:pStyle w:val="Default"/>
        <w:jc w:val="center"/>
        <w:rPr>
          <w:sz w:val="56"/>
          <w:szCs w:val="56"/>
        </w:rPr>
      </w:pPr>
    </w:p>
    <w:p w:rsidR="00817898" w:rsidRDefault="00817898">
      <w:pPr>
        <w:pStyle w:val="Default"/>
        <w:jc w:val="center"/>
        <w:rPr>
          <w:sz w:val="56"/>
          <w:szCs w:val="56"/>
        </w:rPr>
      </w:pPr>
    </w:p>
    <w:p w:rsidR="00817898" w:rsidRDefault="00817898">
      <w:pPr>
        <w:pStyle w:val="Default"/>
        <w:jc w:val="center"/>
        <w:rPr>
          <w:sz w:val="56"/>
          <w:szCs w:val="56"/>
        </w:rPr>
      </w:pPr>
    </w:p>
    <w:p w:rsidR="00817898" w:rsidRDefault="00817898">
      <w:pPr>
        <w:pStyle w:val="Default"/>
        <w:jc w:val="center"/>
        <w:rPr>
          <w:sz w:val="56"/>
          <w:szCs w:val="56"/>
        </w:rPr>
      </w:pPr>
    </w:p>
    <w:p w:rsidR="00817898" w:rsidRDefault="00817898">
      <w:pPr>
        <w:pStyle w:val="Default"/>
        <w:spacing w:line="540" w:lineRule="exact"/>
        <w:jc w:val="center"/>
        <w:rPr>
          <w:sz w:val="56"/>
          <w:szCs w:val="56"/>
        </w:rPr>
      </w:pPr>
    </w:p>
    <w:p w:rsidR="00817898" w:rsidRDefault="00817898">
      <w:pPr>
        <w:pStyle w:val="Default"/>
        <w:spacing w:line="520" w:lineRule="exact"/>
        <w:jc w:val="center"/>
        <w:rPr>
          <w:sz w:val="56"/>
          <w:szCs w:val="56"/>
        </w:rPr>
      </w:pPr>
    </w:p>
    <w:p w:rsidR="00817898" w:rsidRDefault="00817898">
      <w:pPr>
        <w:pStyle w:val="Default"/>
        <w:spacing w:line="520" w:lineRule="exact"/>
        <w:jc w:val="center"/>
        <w:rPr>
          <w:sz w:val="56"/>
          <w:szCs w:val="56"/>
        </w:rPr>
      </w:pPr>
    </w:p>
    <w:p w:rsidR="00817898" w:rsidRDefault="00817898">
      <w:pPr>
        <w:pStyle w:val="Default"/>
        <w:spacing w:line="520" w:lineRule="exact"/>
        <w:jc w:val="center"/>
        <w:rPr>
          <w:sz w:val="56"/>
          <w:szCs w:val="56"/>
        </w:rPr>
      </w:pPr>
    </w:p>
    <w:p w:rsidR="00817898" w:rsidRDefault="00817898">
      <w:pPr>
        <w:pStyle w:val="Default"/>
        <w:spacing w:line="520" w:lineRule="exact"/>
        <w:jc w:val="center"/>
        <w:rPr>
          <w:sz w:val="56"/>
          <w:szCs w:val="56"/>
        </w:rPr>
      </w:pPr>
    </w:p>
    <w:p w:rsidR="00817898" w:rsidRDefault="00817898">
      <w:pPr>
        <w:pStyle w:val="Default"/>
        <w:spacing w:line="520" w:lineRule="exact"/>
        <w:jc w:val="center"/>
        <w:rPr>
          <w:sz w:val="56"/>
          <w:szCs w:val="56"/>
        </w:rPr>
      </w:pPr>
    </w:p>
    <w:p w:rsidR="00817898" w:rsidRDefault="00817898">
      <w:pPr>
        <w:pStyle w:val="Default"/>
        <w:spacing w:line="520" w:lineRule="exact"/>
        <w:jc w:val="center"/>
        <w:rPr>
          <w:rFonts w:ascii="方正大标宋简体" w:eastAsia="方正大标宋简体" w:hAnsi="方正大标宋简体" w:cs="方正大标宋简体"/>
          <w:sz w:val="56"/>
          <w:szCs w:val="56"/>
        </w:rPr>
      </w:pPr>
    </w:p>
    <w:p w:rsidR="00817898" w:rsidRDefault="00DB4F45">
      <w:pPr>
        <w:pStyle w:val="Default"/>
        <w:spacing w:line="520" w:lineRule="exact"/>
        <w:jc w:val="center"/>
        <w:rPr>
          <w:rFonts w:ascii="方正大标宋简体" w:eastAsia="方正大标宋简体" w:hAnsi="方正大标宋简体" w:cs="方正大标宋简体"/>
          <w:sz w:val="56"/>
          <w:szCs w:val="56"/>
        </w:rPr>
      </w:pPr>
      <w:bookmarkStart w:id="0" w:name="_GoBack"/>
      <w:bookmarkEnd w:id="0"/>
      <w:r>
        <w:rPr>
          <w:rFonts w:ascii="方正大标宋简体" w:eastAsia="方正大标宋简体" w:hAnsi="方正大标宋简体" w:cs="方正大标宋简体" w:hint="eastAsia"/>
          <w:sz w:val="56"/>
          <w:szCs w:val="56"/>
        </w:rPr>
        <w:lastRenderedPageBreak/>
        <w:t>目录</w:t>
      </w:r>
    </w:p>
    <w:p w:rsidR="00817898" w:rsidRDefault="00DB4F45">
      <w:pPr>
        <w:pStyle w:val="Default"/>
        <w:spacing w:line="50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第一部分武冈市文化馆单位概况</w:t>
      </w:r>
    </w:p>
    <w:p w:rsidR="00817898" w:rsidRDefault="00DB4F4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rsidR="00817898" w:rsidRDefault="00DB4F4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w:t>
      </w:r>
    </w:p>
    <w:p w:rsidR="00817898" w:rsidRDefault="00DB4F45">
      <w:pPr>
        <w:pStyle w:val="Default"/>
        <w:spacing w:line="50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第二部分2019年度部门决算表</w:t>
      </w:r>
    </w:p>
    <w:p w:rsidR="00817898" w:rsidRDefault="00DB4F4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817898" w:rsidRDefault="00DB4F4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817898" w:rsidRDefault="00DB4F4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817898" w:rsidRDefault="00DB4F4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817898" w:rsidRDefault="00DB4F4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817898" w:rsidRDefault="00DB4F4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六、一般公共预算财政拨款基本支出决算表</w:t>
      </w:r>
    </w:p>
    <w:p w:rsidR="00817898" w:rsidRDefault="00DB4F4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七、一般公共预算财政拨款“三公”经费支出决算表</w:t>
      </w:r>
    </w:p>
    <w:p w:rsidR="00817898" w:rsidRDefault="00DB4F4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八、政府性基金预算财政拨款收入支出决算表</w:t>
      </w:r>
    </w:p>
    <w:p w:rsidR="00817898" w:rsidRDefault="00DB4F45">
      <w:pPr>
        <w:pStyle w:val="Default"/>
        <w:spacing w:line="50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第三部分2019年度部门决算情况说明</w:t>
      </w:r>
    </w:p>
    <w:p w:rsidR="00817898" w:rsidRDefault="00DB4F4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817898" w:rsidRDefault="00DB4F45">
      <w:pPr>
        <w:spacing w:line="5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817898" w:rsidRDefault="00DB4F4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rsidR="00817898" w:rsidRDefault="00DB4F4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rsidR="00817898" w:rsidRDefault="00DB4F4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rsidR="00817898" w:rsidRDefault="00DB4F4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rsidR="00817898" w:rsidRDefault="00DB4F4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七、一般公共预算财政拨款三公经费支出决算情况说明</w:t>
      </w:r>
    </w:p>
    <w:p w:rsidR="00817898" w:rsidRDefault="00DB4F4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rsidR="00817898" w:rsidRDefault="00DB4F4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九、预算绩效情况说明</w:t>
      </w:r>
    </w:p>
    <w:p w:rsidR="00817898" w:rsidRDefault="00DB4F4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十、其他重要事项情况说明</w:t>
      </w:r>
    </w:p>
    <w:p w:rsidR="00817898" w:rsidRDefault="00DB4F45">
      <w:pPr>
        <w:autoSpaceDE w:val="0"/>
        <w:autoSpaceDN w:val="0"/>
        <w:adjustRightInd w:val="0"/>
        <w:spacing w:line="500" w:lineRule="exact"/>
        <w:jc w:val="left"/>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第四部分名词解释</w:t>
      </w:r>
    </w:p>
    <w:p w:rsidR="00817898" w:rsidRDefault="00DB4F45">
      <w:pPr>
        <w:spacing w:line="500" w:lineRule="exact"/>
        <w:jc w:val="left"/>
        <w:rPr>
          <w:rFonts w:ascii="黑体" w:eastAsia="黑体" w:hAnsi="黑体" w:cs="仿宋_GB2312"/>
          <w:b/>
          <w:color w:val="000000"/>
          <w:kern w:val="0"/>
          <w:sz w:val="28"/>
          <w:szCs w:val="28"/>
        </w:rPr>
      </w:pPr>
      <w:r>
        <w:rPr>
          <w:rFonts w:ascii="仿宋_GB2312" w:eastAsia="仿宋_GB2312" w:hAnsi="仿宋_GB2312" w:cs="仿宋_GB2312" w:hint="eastAsia"/>
          <w:b/>
          <w:color w:val="000000"/>
          <w:kern w:val="0"/>
          <w:sz w:val="28"/>
          <w:szCs w:val="28"/>
        </w:rPr>
        <w:t>第五部分附件</w:t>
      </w:r>
    </w:p>
    <w:p w:rsidR="00817898" w:rsidRDefault="00DB4F45">
      <w:pPr>
        <w:pStyle w:val="Default"/>
        <w:jc w:val="center"/>
        <w:rPr>
          <w:rFonts w:ascii="方正大标宋简体" w:eastAsia="方正大标宋简体" w:hAnsi="方正大标宋简体" w:cs="方正大标宋简体"/>
          <w:sz w:val="60"/>
          <w:szCs w:val="60"/>
        </w:rPr>
      </w:pPr>
      <w:r>
        <w:rPr>
          <w:rFonts w:ascii="方正大标宋简体" w:eastAsia="方正大标宋简体" w:hAnsi="方正大标宋简体" w:cs="方正大标宋简体" w:hint="eastAsia"/>
          <w:sz w:val="60"/>
          <w:szCs w:val="60"/>
        </w:rPr>
        <w:lastRenderedPageBreak/>
        <w:t xml:space="preserve">第一部分 </w:t>
      </w:r>
    </w:p>
    <w:p w:rsidR="00817898" w:rsidRDefault="00817898">
      <w:pPr>
        <w:pStyle w:val="Default"/>
        <w:jc w:val="center"/>
        <w:rPr>
          <w:rFonts w:ascii="方正大标宋简体" w:eastAsia="方正大标宋简体" w:hAnsi="方正大标宋简体" w:cs="方正大标宋简体"/>
          <w:sz w:val="60"/>
          <w:szCs w:val="60"/>
        </w:rPr>
      </w:pPr>
    </w:p>
    <w:p w:rsidR="00817898" w:rsidRDefault="00DB4F45">
      <w:pPr>
        <w:pStyle w:val="Default"/>
        <w:jc w:val="center"/>
        <w:rPr>
          <w:rFonts w:ascii="方正大标宋简体" w:eastAsia="方正大标宋简体" w:hAnsi="方正大标宋简体" w:cs="方正大标宋简体"/>
          <w:sz w:val="60"/>
          <w:szCs w:val="60"/>
        </w:rPr>
      </w:pPr>
      <w:r>
        <w:rPr>
          <w:rFonts w:ascii="方正大标宋简体" w:eastAsia="方正大标宋简体" w:hAnsi="方正大标宋简体" w:cs="方正大标宋简体" w:hint="eastAsia"/>
          <w:sz w:val="60"/>
          <w:szCs w:val="60"/>
        </w:rPr>
        <w:t>武冈市文化馆单位概况</w:t>
      </w:r>
    </w:p>
    <w:p w:rsidR="00817898" w:rsidRDefault="00817898">
      <w:pPr>
        <w:jc w:val="center"/>
        <w:rPr>
          <w:rFonts w:ascii="方正大标宋简体" w:eastAsia="方正大标宋简体" w:hAnsi="方正大标宋简体" w:cs="方正大标宋简体"/>
          <w:sz w:val="60"/>
          <w:szCs w:val="60"/>
        </w:rPr>
      </w:pPr>
    </w:p>
    <w:p w:rsidR="00817898" w:rsidRDefault="00817898">
      <w:pPr>
        <w:jc w:val="center"/>
        <w:rPr>
          <w:sz w:val="72"/>
          <w:szCs w:val="72"/>
        </w:rPr>
      </w:pPr>
    </w:p>
    <w:p w:rsidR="00817898" w:rsidRDefault="00817898">
      <w:pPr>
        <w:jc w:val="center"/>
        <w:rPr>
          <w:sz w:val="72"/>
          <w:szCs w:val="72"/>
        </w:rPr>
      </w:pPr>
    </w:p>
    <w:p w:rsidR="00817898" w:rsidRDefault="00817898">
      <w:pPr>
        <w:jc w:val="center"/>
        <w:rPr>
          <w:sz w:val="72"/>
          <w:szCs w:val="72"/>
        </w:rPr>
      </w:pPr>
    </w:p>
    <w:p w:rsidR="00817898" w:rsidRDefault="00817898">
      <w:pPr>
        <w:jc w:val="center"/>
        <w:rPr>
          <w:sz w:val="72"/>
          <w:szCs w:val="72"/>
        </w:rPr>
      </w:pPr>
    </w:p>
    <w:p w:rsidR="00817898" w:rsidRDefault="00817898">
      <w:pPr>
        <w:pStyle w:val="a6"/>
        <w:ind w:left="720" w:firstLineChars="0" w:firstLine="0"/>
        <w:jc w:val="left"/>
        <w:rPr>
          <w:rFonts w:ascii="黑体" w:eastAsia="黑体" w:hAnsi="黑体"/>
          <w:sz w:val="32"/>
          <w:szCs w:val="32"/>
        </w:rPr>
      </w:pPr>
    </w:p>
    <w:p w:rsidR="00817898" w:rsidRDefault="00817898">
      <w:pPr>
        <w:pStyle w:val="a6"/>
        <w:ind w:left="720" w:firstLineChars="0" w:firstLine="0"/>
        <w:jc w:val="left"/>
        <w:rPr>
          <w:rFonts w:ascii="黑体" w:eastAsia="黑体" w:hAnsi="黑体"/>
          <w:sz w:val="32"/>
          <w:szCs w:val="32"/>
        </w:rPr>
      </w:pPr>
    </w:p>
    <w:p w:rsidR="00817898" w:rsidRDefault="00817898">
      <w:pPr>
        <w:pStyle w:val="a6"/>
        <w:ind w:left="720" w:firstLineChars="0" w:firstLine="0"/>
        <w:jc w:val="left"/>
        <w:rPr>
          <w:rFonts w:ascii="黑体" w:eastAsia="黑体" w:hAnsi="黑体"/>
          <w:sz w:val="32"/>
          <w:szCs w:val="32"/>
        </w:rPr>
      </w:pPr>
    </w:p>
    <w:p w:rsidR="00817898" w:rsidRDefault="00817898">
      <w:pPr>
        <w:pStyle w:val="a6"/>
        <w:ind w:left="720" w:firstLineChars="0" w:firstLine="0"/>
        <w:jc w:val="left"/>
        <w:rPr>
          <w:rFonts w:ascii="黑体" w:eastAsia="黑体" w:hAnsi="黑体"/>
          <w:sz w:val="32"/>
          <w:szCs w:val="32"/>
        </w:rPr>
      </w:pPr>
    </w:p>
    <w:p w:rsidR="00817898" w:rsidRDefault="00817898">
      <w:pPr>
        <w:pStyle w:val="a6"/>
        <w:ind w:left="720" w:firstLineChars="0" w:firstLine="0"/>
        <w:jc w:val="left"/>
        <w:rPr>
          <w:rFonts w:ascii="黑体" w:eastAsia="黑体" w:hAnsi="黑体"/>
          <w:sz w:val="32"/>
          <w:szCs w:val="32"/>
        </w:rPr>
      </w:pPr>
    </w:p>
    <w:p w:rsidR="00817898" w:rsidRDefault="00817898">
      <w:pPr>
        <w:pStyle w:val="a6"/>
        <w:ind w:left="720" w:firstLineChars="0" w:firstLine="0"/>
        <w:jc w:val="left"/>
        <w:rPr>
          <w:rFonts w:ascii="黑体" w:eastAsia="黑体" w:hAnsi="黑体"/>
          <w:sz w:val="32"/>
          <w:szCs w:val="32"/>
        </w:rPr>
      </w:pPr>
    </w:p>
    <w:p w:rsidR="00817898" w:rsidRDefault="00817898">
      <w:pPr>
        <w:pStyle w:val="a6"/>
        <w:ind w:left="720" w:firstLineChars="0" w:firstLine="0"/>
        <w:jc w:val="left"/>
        <w:rPr>
          <w:rFonts w:ascii="黑体" w:eastAsia="黑体" w:hAnsi="黑体"/>
          <w:sz w:val="32"/>
          <w:szCs w:val="32"/>
        </w:rPr>
      </w:pPr>
    </w:p>
    <w:p w:rsidR="00817898" w:rsidRDefault="00DB4F45">
      <w:pPr>
        <w:pStyle w:val="a6"/>
        <w:numPr>
          <w:ilvl w:val="0"/>
          <w:numId w:val="1"/>
        </w:numPr>
        <w:ind w:firstLineChars="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部门职责</w:t>
      </w:r>
    </w:p>
    <w:p w:rsidR="00DB4F45" w:rsidRPr="00DB4F45" w:rsidRDefault="00DB4F45" w:rsidP="00DB4F45">
      <w:pPr>
        <w:pStyle w:val="a6"/>
        <w:ind w:left="720" w:firstLineChars="0" w:firstLine="0"/>
        <w:rPr>
          <w:rFonts w:ascii="仿宋_GB2312" w:eastAsia="仿宋_GB2312" w:hAnsi="仿宋_GB2312" w:cs="仿宋_GB2312"/>
          <w:sz w:val="32"/>
          <w:szCs w:val="32"/>
        </w:rPr>
      </w:pPr>
      <w:r w:rsidRPr="00DB4F45">
        <w:rPr>
          <w:rFonts w:ascii="仿宋_GB2312" w:eastAsia="仿宋_GB2312" w:hAnsi="仿宋_GB2312" w:cs="仿宋_GB2312" w:hint="eastAsia"/>
          <w:sz w:val="32"/>
          <w:szCs w:val="32"/>
        </w:rPr>
        <w:t>（一）承担辅导公共文化艺术创作，传播全市文化艺术理念。</w:t>
      </w:r>
      <w:r w:rsidRPr="00DB4F45">
        <w:rPr>
          <w:rFonts w:ascii="仿宋_GB2312" w:eastAsia="仿宋_GB2312" w:hAnsi="仿宋_GB2312" w:cs="仿宋_GB2312" w:hint="eastAsia"/>
          <w:sz w:val="32"/>
          <w:szCs w:val="32"/>
        </w:rPr>
        <w:br/>
        <w:t>（二）免费培训人民群众及基层文化骨干文化艺术，举办公益性讲座展览、展示，促进民间文化艺术发展。</w:t>
      </w:r>
      <w:r w:rsidRPr="00DB4F45">
        <w:rPr>
          <w:rFonts w:ascii="仿宋_GB2312" w:eastAsia="仿宋_GB2312" w:hAnsi="仿宋_GB2312" w:cs="仿宋_GB2312" w:hint="eastAsia"/>
          <w:sz w:val="32"/>
          <w:szCs w:val="32"/>
        </w:rPr>
        <w:br/>
        <w:t>（三）组织开展全市重大文艺活动。</w:t>
      </w:r>
      <w:r w:rsidRPr="00DB4F45">
        <w:rPr>
          <w:rFonts w:ascii="仿宋_GB2312" w:eastAsia="仿宋_GB2312" w:hAnsi="仿宋_GB2312" w:cs="仿宋_GB2312" w:hint="eastAsia"/>
          <w:sz w:val="32"/>
          <w:szCs w:val="32"/>
        </w:rPr>
        <w:br/>
        <w:t>（四）承办上级部门交办的其他事项。</w:t>
      </w:r>
    </w:p>
    <w:p w:rsidR="00817898" w:rsidRPr="00DB4F45" w:rsidRDefault="00817898">
      <w:pPr>
        <w:jc w:val="left"/>
        <w:rPr>
          <w:rFonts w:ascii="仿宋_GB2312" w:eastAsia="仿宋_GB2312" w:hAnsi="仿宋_GB2312" w:cs="仿宋_GB2312"/>
          <w:sz w:val="28"/>
          <w:szCs w:val="32"/>
        </w:rPr>
      </w:pPr>
    </w:p>
    <w:p w:rsidR="00817898" w:rsidRDefault="00DB4F45">
      <w:pPr>
        <w:widowControl/>
        <w:spacing w:line="60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二、机构设置及决算单位构成</w:t>
      </w:r>
    </w:p>
    <w:p w:rsidR="00DB4F45" w:rsidRPr="00DB4F45" w:rsidRDefault="00DB4F45" w:rsidP="00DB4F45">
      <w:pPr>
        <w:ind w:firstLineChars="150" w:firstLine="480"/>
        <w:rPr>
          <w:rFonts w:ascii="仿宋_GB2312" w:eastAsia="仿宋_GB2312" w:hAnsi="仿宋_GB2312" w:cs="仿宋_GB2312"/>
          <w:sz w:val="32"/>
          <w:szCs w:val="32"/>
        </w:rPr>
      </w:pPr>
      <w:r w:rsidRPr="00DB4F45">
        <w:rPr>
          <w:rFonts w:ascii="仿宋_GB2312" w:eastAsia="仿宋_GB2312" w:hAnsi="仿宋_GB2312" w:cs="仿宋_GB2312" w:hint="eastAsia"/>
          <w:sz w:val="32"/>
          <w:szCs w:val="32"/>
        </w:rPr>
        <w:t>（一）内设机构设置。武冈市文化馆内设机构包括：我馆是文体广新局的二级机构，2019年在职人员9人，退休人员9人，全部纳入部门决算编制范围。</w:t>
      </w:r>
    </w:p>
    <w:p w:rsidR="00817898" w:rsidRDefault="00DB4F45" w:rsidP="00DB4F45">
      <w:pPr>
        <w:ind w:firstLineChars="150" w:firstLine="480"/>
        <w:jc w:val="left"/>
        <w:rPr>
          <w:rFonts w:ascii="仿宋_GB2312" w:eastAsia="仿宋_GB2312" w:hAnsiTheme="minorEastAsia"/>
          <w:sz w:val="28"/>
          <w:szCs w:val="32"/>
        </w:rPr>
      </w:pPr>
      <w:r w:rsidRPr="00DB4F45">
        <w:rPr>
          <w:rFonts w:ascii="仿宋_GB2312" w:eastAsia="仿宋_GB2312" w:hAnsi="仿宋_GB2312" w:cs="仿宋_GB2312" w:hint="eastAsia"/>
          <w:sz w:val="32"/>
          <w:szCs w:val="32"/>
        </w:rPr>
        <w:t>（二）决算单位构成。武冈市文化馆</w:t>
      </w:r>
      <w:r w:rsidRPr="00DB4F45">
        <w:rPr>
          <w:rFonts w:ascii="仿宋_GB2312" w:eastAsia="仿宋_GB2312" w:hAnsi="仿宋_GB2312" w:cs="仿宋_GB2312"/>
          <w:sz w:val="32"/>
          <w:szCs w:val="32"/>
        </w:rPr>
        <w:t>2019</w:t>
      </w:r>
      <w:r w:rsidRPr="00DB4F45">
        <w:rPr>
          <w:rFonts w:ascii="仿宋_GB2312" w:eastAsia="仿宋_GB2312" w:hAnsi="仿宋_GB2312" w:cs="仿宋_GB2312" w:hint="eastAsia"/>
          <w:sz w:val="32"/>
          <w:szCs w:val="32"/>
        </w:rPr>
        <w:t>年部门决算汇总公开单位构成包括：我馆只有本级，没有其他二级单位。因此，纳入2019年部门决算编制范围的只有武冈市文化馆。</w:t>
      </w:r>
      <w:r w:rsidRPr="00616E17">
        <w:rPr>
          <w:rFonts w:asciiTheme="minorEastAsia" w:hAnsiTheme="minorEastAsia" w:hint="eastAsia"/>
          <w:bCs/>
          <w:kern w:val="0"/>
          <w:sz w:val="32"/>
          <w:szCs w:val="32"/>
        </w:rPr>
        <w:br/>
      </w:r>
    </w:p>
    <w:p w:rsidR="00817898" w:rsidRDefault="00817898">
      <w:pPr>
        <w:jc w:val="center"/>
        <w:rPr>
          <w:rFonts w:ascii="黑体" w:eastAsia="黑体" w:hAnsi="黑体"/>
          <w:sz w:val="28"/>
          <w:szCs w:val="28"/>
        </w:rPr>
      </w:pPr>
    </w:p>
    <w:p w:rsidR="00817898" w:rsidRDefault="00817898">
      <w:pPr>
        <w:jc w:val="center"/>
        <w:rPr>
          <w:rFonts w:ascii="黑体" w:eastAsia="黑体" w:hAnsi="黑体"/>
          <w:sz w:val="28"/>
          <w:szCs w:val="28"/>
        </w:rPr>
      </w:pPr>
    </w:p>
    <w:p w:rsidR="00817898" w:rsidRDefault="00817898">
      <w:pPr>
        <w:jc w:val="center"/>
        <w:rPr>
          <w:rFonts w:ascii="黑体" w:eastAsia="黑体" w:hAnsi="黑体"/>
          <w:sz w:val="28"/>
          <w:szCs w:val="28"/>
        </w:rPr>
      </w:pPr>
    </w:p>
    <w:p w:rsidR="00817898" w:rsidRDefault="00817898">
      <w:pPr>
        <w:jc w:val="center"/>
        <w:rPr>
          <w:rFonts w:ascii="黑体" w:eastAsia="黑体" w:hAnsi="黑体"/>
          <w:sz w:val="28"/>
          <w:szCs w:val="28"/>
        </w:rPr>
      </w:pPr>
    </w:p>
    <w:p w:rsidR="00817898" w:rsidRDefault="00817898">
      <w:pPr>
        <w:jc w:val="center"/>
        <w:rPr>
          <w:rFonts w:ascii="黑体" w:eastAsia="黑体" w:hAnsi="黑体"/>
          <w:sz w:val="28"/>
          <w:szCs w:val="28"/>
        </w:rPr>
      </w:pPr>
    </w:p>
    <w:p w:rsidR="00817898" w:rsidRDefault="00817898">
      <w:pPr>
        <w:jc w:val="center"/>
        <w:rPr>
          <w:rFonts w:ascii="黑体" w:eastAsia="黑体" w:hAnsi="黑体"/>
          <w:sz w:val="28"/>
          <w:szCs w:val="28"/>
        </w:rPr>
      </w:pPr>
    </w:p>
    <w:p w:rsidR="00817898" w:rsidRDefault="00817898">
      <w:pPr>
        <w:jc w:val="center"/>
        <w:rPr>
          <w:rFonts w:ascii="黑体" w:eastAsia="黑体" w:hAnsi="黑体"/>
          <w:sz w:val="28"/>
          <w:szCs w:val="28"/>
        </w:rPr>
      </w:pPr>
    </w:p>
    <w:p w:rsidR="00817898" w:rsidRDefault="00817898">
      <w:pPr>
        <w:jc w:val="center"/>
        <w:rPr>
          <w:rFonts w:ascii="黑体" w:eastAsia="黑体" w:hAnsi="黑体"/>
          <w:sz w:val="28"/>
          <w:szCs w:val="28"/>
        </w:rPr>
      </w:pPr>
    </w:p>
    <w:p w:rsidR="00817898" w:rsidRDefault="00817898">
      <w:pPr>
        <w:jc w:val="center"/>
        <w:rPr>
          <w:rFonts w:ascii="黑体" w:eastAsia="黑体" w:hAnsi="黑体"/>
          <w:sz w:val="28"/>
          <w:szCs w:val="28"/>
        </w:rPr>
      </w:pPr>
    </w:p>
    <w:p w:rsidR="00817898" w:rsidRDefault="00817898">
      <w:pPr>
        <w:jc w:val="center"/>
        <w:rPr>
          <w:rFonts w:ascii="黑体" w:eastAsia="黑体" w:hAnsi="黑体"/>
          <w:sz w:val="28"/>
          <w:szCs w:val="28"/>
        </w:rPr>
      </w:pPr>
    </w:p>
    <w:p w:rsidR="00817898" w:rsidRDefault="00817898">
      <w:pPr>
        <w:jc w:val="center"/>
        <w:rPr>
          <w:rFonts w:ascii="黑体" w:eastAsia="黑体" w:hAnsi="黑体"/>
          <w:sz w:val="28"/>
          <w:szCs w:val="28"/>
        </w:rPr>
      </w:pPr>
    </w:p>
    <w:p w:rsidR="00817898" w:rsidRDefault="00817898">
      <w:pPr>
        <w:jc w:val="center"/>
        <w:rPr>
          <w:rFonts w:ascii="黑体" w:eastAsia="黑体" w:hAnsi="黑体"/>
          <w:sz w:val="28"/>
          <w:szCs w:val="28"/>
        </w:rPr>
      </w:pPr>
    </w:p>
    <w:p w:rsidR="00817898" w:rsidRDefault="00DB4F45">
      <w:pPr>
        <w:jc w:val="center"/>
        <w:rPr>
          <w:rFonts w:ascii="方正大标宋简体" w:eastAsia="方正大标宋简体" w:hAnsi="方正大标宋简体" w:cs="方正大标宋简体"/>
          <w:sz w:val="60"/>
          <w:szCs w:val="60"/>
        </w:rPr>
      </w:pPr>
      <w:r>
        <w:rPr>
          <w:rFonts w:ascii="方正大标宋简体" w:eastAsia="方正大标宋简体" w:hAnsi="方正大标宋简体" w:cs="方正大标宋简体" w:hint="eastAsia"/>
          <w:sz w:val="60"/>
          <w:szCs w:val="60"/>
        </w:rPr>
        <w:t>第二部分</w:t>
      </w:r>
    </w:p>
    <w:p w:rsidR="00817898" w:rsidRDefault="00DB4F45">
      <w:pPr>
        <w:jc w:val="center"/>
        <w:rPr>
          <w:rFonts w:ascii="方正大标宋简体" w:eastAsia="方正大标宋简体" w:hAnsi="方正大标宋简体" w:cs="方正大标宋简体"/>
          <w:sz w:val="60"/>
          <w:szCs w:val="60"/>
        </w:rPr>
      </w:pPr>
      <w:r>
        <w:rPr>
          <w:rFonts w:ascii="方正大标宋简体" w:eastAsia="方正大标宋简体" w:hAnsi="方正大标宋简体" w:cs="方正大标宋简体" w:hint="eastAsia"/>
          <w:sz w:val="60"/>
          <w:szCs w:val="60"/>
        </w:rPr>
        <w:t>部门决算表</w:t>
      </w:r>
    </w:p>
    <w:p w:rsidR="00817898" w:rsidRDefault="00817898">
      <w:pPr>
        <w:jc w:val="center"/>
        <w:rPr>
          <w:sz w:val="72"/>
          <w:szCs w:val="72"/>
        </w:rPr>
      </w:pPr>
    </w:p>
    <w:p w:rsidR="00817898" w:rsidRDefault="00817898">
      <w:pPr>
        <w:jc w:val="center"/>
        <w:rPr>
          <w:sz w:val="72"/>
          <w:szCs w:val="72"/>
        </w:rPr>
      </w:pPr>
    </w:p>
    <w:p w:rsidR="00817898" w:rsidRDefault="00817898">
      <w:pPr>
        <w:jc w:val="center"/>
        <w:rPr>
          <w:sz w:val="72"/>
          <w:szCs w:val="72"/>
        </w:rPr>
      </w:pPr>
    </w:p>
    <w:p w:rsidR="00817898" w:rsidRDefault="00817898">
      <w:pPr>
        <w:jc w:val="center"/>
        <w:rPr>
          <w:sz w:val="72"/>
          <w:szCs w:val="72"/>
        </w:rPr>
      </w:pPr>
    </w:p>
    <w:p w:rsidR="00817898" w:rsidRDefault="00817898">
      <w:pPr>
        <w:jc w:val="center"/>
        <w:rPr>
          <w:sz w:val="72"/>
          <w:szCs w:val="72"/>
        </w:rPr>
      </w:pPr>
    </w:p>
    <w:p w:rsidR="00817898" w:rsidRDefault="00817898">
      <w:pPr>
        <w:jc w:val="center"/>
        <w:rPr>
          <w:sz w:val="72"/>
          <w:szCs w:val="72"/>
        </w:rPr>
      </w:pPr>
    </w:p>
    <w:p w:rsidR="00817898" w:rsidRDefault="00817898">
      <w:pPr>
        <w:jc w:val="left"/>
        <w:rPr>
          <w:sz w:val="32"/>
          <w:szCs w:val="32"/>
        </w:rPr>
      </w:pPr>
    </w:p>
    <w:p w:rsidR="00817898" w:rsidRDefault="00817898">
      <w:pPr>
        <w:jc w:val="left"/>
        <w:rPr>
          <w:rFonts w:asciiTheme="minorEastAsia" w:hAnsiTheme="minorEastAsia"/>
          <w:sz w:val="32"/>
          <w:szCs w:val="32"/>
        </w:rPr>
        <w:sectPr w:rsidR="00817898">
          <w:footerReference w:type="default" r:id="rId9"/>
          <w:pgSz w:w="11906" w:h="16838"/>
          <w:pgMar w:top="1984" w:right="1701" w:bottom="1701" w:left="1701" w:header="851" w:footer="992" w:gutter="0"/>
          <w:pgNumType w:start="12"/>
          <w:cols w:space="425"/>
          <w:docGrid w:type="lines" w:linePitch="312"/>
        </w:sectPr>
      </w:pPr>
    </w:p>
    <w:p w:rsidR="00817898" w:rsidRDefault="00DB4F45">
      <w:pPr>
        <w:jc w:val="center"/>
        <w:rPr>
          <w:rFonts w:ascii="黑体" w:eastAsia="黑体" w:hAnsi="黑体"/>
          <w:sz w:val="36"/>
          <w:szCs w:val="32"/>
        </w:rPr>
      </w:pPr>
      <w:r>
        <w:rPr>
          <w:rFonts w:ascii="黑体" w:eastAsia="黑体" w:hAnsi="黑体" w:hint="eastAsia"/>
          <w:sz w:val="36"/>
          <w:szCs w:val="32"/>
        </w:rPr>
        <w:lastRenderedPageBreak/>
        <w:t>收入支出决算总表</w:t>
      </w:r>
    </w:p>
    <w:p w:rsidR="00DB4F45" w:rsidRDefault="00DB4F45" w:rsidP="00DB4F45">
      <w:pPr>
        <w:widowControl/>
        <w:spacing w:line="320" w:lineRule="exact"/>
        <w:ind w:right="198"/>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部门：武冈市文化馆</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color w:val="000000"/>
          <w:kern w:val="0"/>
          <w:szCs w:val="21"/>
        </w:rPr>
        <w:t>01</w:t>
      </w:r>
      <w:r>
        <w:rPr>
          <w:rFonts w:ascii="Times New Roman" w:eastAsia="仿宋_GB2312" w:hAnsi="Times New Roman" w:cs="Times New Roman" w:hint="eastAsia"/>
          <w:color w:val="000000"/>
          <w:kern w:val="0"/>
          <w:szCs w:val="21"/>
        </w:rPr>
        <w:t>表</w:t>
      </w:r>
    </w:p>
    <w:p w:rsidR="00DB4F45" w:rsidRDefault="00DB4F45" w:rsidP="00DB4F45">
      <w:pPr>
        <w:widowControl/>
        <w:spacing w:line="320" w:lineRule="exact"/>
        <w:ind w:right="303"/>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单位：元</w:t>
      </w:r>
    </w:p>
    <w:tbl>
      <w:tblPr>
        <w:tblW w:w="14061" w:type="dxa"/>
        <w:jc w:val="center"/>
        <w:tblLayout w:type="fixed"/>
        <w:tblLook w:val="04A0"/>
      </w:tblPr>
      <w:tblGrid>
        <w:gridCol w:w="4719"/>
        <w:gridCol w:w="709"/>
        <w:gridCol w:w="1701"/>
        <w:gridCol w:w="4549"/>
        <w:gridCol w:w="702"/>
        <w:gridCol w:w="1681"/>
      </w:tblGrid>
      <w:tr w:rsidR="00DB4F45" w:rsidTr="00DB4F45">
        <w:trPr>
          <w:trHeight w:val="340"/>
          <w:jc w:val="center"/>
        </w:trPr>
        <w:tc>
          <w:tcPr>
            <w:tcW w:w="7129" w:type="dxa"/>
            <w:gridSpan w:val="3"/>
            <w:tcBorders>
              <w:top w:val="single" w:sz="4" w:space="0" w:color="auto"/>
              <w:left w:val="single" w:sz="4" w:space="0" w:color="auto"/>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收入</w:t>
            </w:r>
          </w:p>
        </w:tc>
        <w:tc>
          <w:tcPr>
            <w:tcW w:w="6932" w:type="dxa"/>
            <w:gridSpan w:val="3"/>
            <w:tcBorders>
              <w:top w:val="single" w:sz="4" w:space="0" w:color="auto"/>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支出</w:t>
            </w:r>
          </w:p>
        </w:tc>
      </w:tr>
      <w:tr w:rsidR="00DB4F45" w:rsidTr="00DB4F45">
        <w:trPr>
          <w:trHeight w:val="340"/>
          <w:jc w:val="center"/>
        </w:trPr>
        <w:tc>
          <w:tcPr>
            <w:tcW w:w="4719" w:type="dxa"/>
            <w:tcBorders>
              <w:top w:val="nil"/>
              <w:left w:val="single" w:sz="4" w:space="0" w:color="auto"/>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项目</w:t>
            </w:r>
          </w:p>
        </w:tc>
        <w:tc>
          <w:tcPr>
            <w:tcW w:w="709"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701"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c>
          <w:tcPr>
            <w:tcW w:w="4549"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项目</w:t>
            </w:r>
          </w:p>
        </w:tc>
        <w:tc>
          <w:tcPr>
            <w:tcW w:w="702"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681"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r>
      <w:tr w:rsidR="00DB4F45" w:rsidTr="00DB4F45">
        <w:trPr>
          <w:trHeight w:val="340"/>
          <w:jc w:val="center"/>
        </w:trPr>
        <w:tc>
          <w:tcPr>
            <w:tcW w:w="4719" w:type="dxa"/>
            <w:tcBorders>
              <w:top w:val="nil"/>
              <w:left w:val="single" w:sz="4" w:space="0" w:color="auto"/>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栏次</w:t>
            </w:r>
          </w:p>
        </w:tc>
        <w:tc>
          <w:tcPr>
            <w:tcW w:w="709" w:type="dxa"/>
            <w:tcBorders>
              <w:top w:val="nil"/>
              <w:left w:val="nil"/>
              <w:bottom w:val="single" w:sz="4" w:space="0" w:color="auto"/>
              <w:right w:val="single" w:sz="4" w:space="0" w:color="auto"/>
            </w:tcBorders>
            <w:vAlign w:val="center"/>
          </w:tcPr>
          <w:p w:rsidR="00DB4F45" w:rsidRDefault="00DB4F45" w:rsidP="00DB4F45">
            <w:pP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701"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4549"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栏次</w:t>
            </w:r>
          </w:p>
        </w:tc>
        <w:tc>
          <w:tcPr>
            <w:tcW w:w="702"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681"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r>
      <w:tr w:rsidR="00DB4F45" w:rsidTr="00DB4F45">
        <w:trPr>
          <w:trHeight w:val="340"/>
          <w:jc w:val="center"/>
        </w:trPr>
        <w:tc>
          <w:tcPr>
            <w:tcW w:w="4719" w:type="dxa"/>
            <w:tcBorders>
              <w:top w:val="nil"/>
              <w:left w:val="single" w:sz="4" w:space="0" w:color="auto"/>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一、一般公共预算财政拨款收入</w:t>
            </w:r>
          </w:p>
        </w:tc>
        <w:tc>
          <w:tcPr>
            <w:tcW w:w="709"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701" w:type="dxa"/>
            <w:tcBorders>
              <w:top w:val="nil"/>
              <w:left w:val="nil"/>
              <w:bottom w:val="single" w:sz="4" w:space="0" w:color="auto"/>
              <w:right w:val="single" w:sz="4" w:space="0" w:color="auto"/>
            </w:tcBorders>
            <w:vAlign w:val="center"/>
          </w:tcPr>
          <w:p w:rsidR="00DB4F45" w:rsidRPr="00616E17" w:rsidRDefault="00DB4F45" w:rsidP="00DB4F45">
            <w:pPr>
              <w:ind w:right="220"/>
              <w:jc w:val="right"/>
              <w:rPr>
                <w:rFonts w:ascii="宋体" w:eastAsia="宋体" w:hAnsi="宋体" w:cs="Arial"/>
                <w:color w:val="000000"/>
                <w:sz w:val="22"/>
              </w:rPr>
            </w:pPr>
            <w:r>
              <w:rPr>
                <w:rFonts w:cs="Arial" w:hint="eastAsia"/>
                <w:color w:val="000000"/>
                <w:sz w:val="22"/>
              </w:rPr>
              <w:t>2,606,340.78</w:t>
            </w:r>
            <w:r>
              <w:rPr>
                <w:rFonts w:ascii="Times New Roman" w:eastAsia="仿宋_GB2312" w:hAnsi="Times New Roman" w:cs="Times New Roman" w:hint="eastAsia"/>
                <w:kern w:val="0"/>
                <w:szCs w:val="21"/>
              </w:rPr>
              <w:t xml:space="preserve">　</w:t>
            </w:r>
          </w:p>
        </w:tc>
        <w:tc>
          <w:tcPr>
            <w:tcW w:w="4549" w:type="dxa"/>
            <w:tcBorders>
              <w:top w:val="nil"/>
              <w:left w:val="nil"/>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一、一般公共服务支出</w:t>
            </w:r>
          </w:p>
        </w:tc>
        <w:tc>
          <w:tcPr>
            <w:tcW w:w="702"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681" w:type="dxa"/>
            <w:tcBorders>
              <w:top w:val="nil"/>
              <w:left w:val="nil"/>
              <w:bottom w:val="single" w:sz="4" w:space="0" w:color="auto"/>
              <w:right w:val="single" w:sz="4" w:space="0" w:color="auto"/>
            </w:tcBorders>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DB4F45" w:rsidTr="00DB4F45">
        <w:trPr>
          <w:trHeight w:val="340"/>
          <w:jc w:val="center"/>
        </w:trPr>
        <w:tc>
          <w:tcPr>
            <w:tcW w:w="4719" w:type="dxa"/>
            <w:tcBorders>
              <w:top w:val="nil"/>
              <w:left w:val="single" w:sz="4" w:space="0" w:color="auto"/>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二、政府性基金预算财政拨款收入</w:t>
            </w:r>
          </w:p>
        </w:tc>
        <w:tc>
          <w:tcPr>
            <w:tcW w:w="709"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701" w:type="dxa"/>
            <w:tcBorders>
              <w:top w:val="nil"/>
              <w:left w:val="nil"/>
              <w:bottom w:val="single" w:sz="4" w:space="0" w:color="auto"/>
              <w:right w:val="single" w:sz="4" w:space="0" w:color="auto"/>
            </w:tcBorders>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549" w:type="dxa"/>
            <w:tcBorders>
              <w:top w:val="nil"/>
              <w:left w:val="nil"/>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二、外交支出</w:t>
            </w:r>
          </w:p>
        </w:tc>
        <w:tc>
          <w:tcPr>
            <w:tcW w:w="702"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681" w:type="dxa"/>
            <w:tcBorders>
              <w:top w:val="nil"/>
              <w:left w:val="nil"/>
              <w:bottom w:val="single" w:sz="4" w:space="0" w:color="auto"/>
              <w:right w:val="single" w:sz="4" w:space="0" w:color="auto"/>
            </w:tcBorders>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DB4F45" w:rsidTr="00DB4F45">
        <w:trPr>
          <w:trHeight w:val="340"/>
          <w:jc w:val="center"/>
        </w:trPr>
        <w:tc>
          <w:tcPr>
            <w:tcW w:w="4719" w:type="dxa"/>
            <w:tcBorders>
              <w:top w:val="nil"/>
              <w:left w:val="single" w:sz="4" w:space="0" w:color="auto"/>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三、上级补助收入</w:t>
            </w:r>
          </w:p>
        </w:tc>
        <w:tc>
          <w:tcPr>
            <w:tcW w:w="709"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701" w:type="dxa"/>
            <w:tcBorders>
              <w:top w:val="nil"/>
              <w:left w:val="nil"/>
              <w:bottom w:val="single" w:sz="4" w:space="0" w:color="auto"/>
              <w:right w:val="single" w:sz="4" w:space="0" w:color="auto"/>
            </w:tcBorders>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549" w:type="dxa"/>
            <w:tcBorders>
              <w:top w:val="nil"/>
              <w:left w:val="nil"/>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三、国防支出</w:t>
            </w:r>
          </w:p>
        </w:tc>
        <w:tc>
          <w:tcPr>
            <w:tcW w:w="702"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681" w:type="dxa"/>
            <w:tcBorders>
              <w:top w:val="nil"/>
              <w:left w:val="nil"/>
              <w:bottom w:val="single" w:sz="4" w:space="0" w:color="auto"/>
              <w:right w:val="single" w:sz="4" w:space="0" w:color="auto"/>
            </w:tcBorders>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DB4F45" w:rsidTr="00DB4F45">
        <w:trPr>
          <w:trHeight w:val="340"/>
          <w:jc w:val="center"/>
        </w:trPr>
        <w:tc>
          <w:tcPr>
            <w:tcW w:w="4719" w:type="dxa"/>
            <w:tcBorders>
              <w:top w:val="nil"/>
              <w:left w:val="single" w:sz="4" w:space="0" w:color="auto"/>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四、事业收入</w:t>
            </w:r>
          </w:p>
        </w:tc>
        <w:tc>
          <w:tcPr>
            <w:tcW w:w="709"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701" w:type="dxa"/>
            <w:tcBorders>
              <w:top w:val="nil"/>
              <w:left w:val="nil"/>
              <w:bottom w:val="single" w:sz="4" w:space="0" w:color="auto"/>
              <w:right w:val="single" w:sz="4" w:space="0" w:color="auto"/>
            </w:tcBorders>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549" w:type="dxa"/>
            <w:tcBorders>
              <w:top w:val="nil"/>
              <w:left w:val="nil"/>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四、公共安全支出</w:t>
            </w:r>
          </w:p>
        </w:tc>
        <w:tc>
          <w:tcPr>
            <w:tcW w:w="702"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681" w:type="dxa"/>
            <w:tcBorders>
              <w:top w:val="nil"/>
              <w:left w:val="nil"/>
              <w:bottom w:val="single" w:sz="4" w:space="0" w:color="auto"/>
              <w:right w:val="single" w:sz="4" w:space="0" w:color="auto"/>
            </w:tcBorders>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DB4F45" w:rsidTr="00DB4F45">
        <w:trPr>
          <w:trHeight w:val="340"/>
          <w:jc w:val="center"/>
        </w:trPr>
        <w:tc>
          <w:tcPr>
            <w:tcW w:w="4719" w:type="dxa"/>
            <w:tcBorders>
              <w:top w:val="nil"/>
              <w:left w:val="single" w:sz="4" w:space="0" w:color="auto"/>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五、经营收入</w:t>
            </w:r>
          </w:p>
        </w:tc>
        <w:tc>
          <w:tcPr>
            <w:tcW w:w="709"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701" w:type="dxa"/>
            <w:tcBorders>
              <w:top w:val="nil"/>
              <w:left w:val="nil"/>
              <w:bottom w:val="single" w:sz="4" w:space="0" w:color="auto"/>
              <w:right w:val="single" w:sz="4" w:space="0" w:color="auto"/>
            </w:tcBorders>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549" w:type="dxa"/>
            <w:tcBorders>
              <w:top w:val="nil"/>
              <w:left w:val="nil"/>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五、教育支出</w:t>
            </w:r>
          </w:p>
        </w:tc>
        <w:tc>
          <w:tcPr>
            <w:tcW w:w="702"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681" w:type="dxa"/>
            <w:tcBorders>
              <w:top w:val="nil"/>
              <w:left w:val="nil"/>
              <w:bottom w:val="single" w:sz="4" w:space="0" w:color="auto"/>
              <w:right w:val="single" w:sz="4" w:space="0" w:color="auto"/>
            </w:tcBorders>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DB4F45" w:rsidTr="00DB4F45">
        <w:trPr>
          <w:trHeight w:val="340"/>
          <w:jc w:val="center"/>
        </w:trPr>
        <w:tc>
          <w:tcPr>
            <w:tcW w:w="4719" w:type="dxa"/>
            <w:tcBorders>
              <w:top w:val="nil"/>
              <w:left w:val="single" w:sz="4" w:space="0" w:color="auto"/>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六、附属单位上缴收入</w:t>
            </w:r>
          </w:p>
        </w:tc>
        <w:tc>
          <w:tcPr>
            <w:tcW w:w="709"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701" w:type="dxa"/>
            <w:tcBorders>
              <w:top w:val="nil"/>
              <w:left w:val="nil"/>
              <w:bottom w:val="single" w:sz="4" w:space="0" w:color="auto"/>
              <w:right w:val="single" w:sz="4" w:space="0" w:color="auto"/>
            </w:tcBorders>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549" w:type="dxa"/>
            <w:tcBorders>
              <w:top w:val="nil"/>
              <w:left w:val="nil"/>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六、科学技术支出</w:t>
            </w:r>
          </w:p>
        </w:tc>
        <w:tc>
          <w:tcPr>
            <w:tcW w:w="702"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681" w:type="dxa"/>
            <w:tcBorders>
              <w:top w:val="nil"/>
              <w:left w:val="nil"/>
              <w:bottom w:val="single" w:sz="4" w:space="0" w:color="auto"/>
              <w:right w:val="single" w:sz="4" w:space="0" w:color="auto"/>
            </w:tcBorders>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DB4F45" w:rsidTr="00DB4F45">
        <w:trPr>
          <w:trHeight w:val="340"/>
          <w:jc w:val="center"/>
        </w:trPr>
        <w:tc>
          <w:tcPr>
            <w:tcW w:w="4719" w:type="dxa"/>
            <w:tcBorders>
              <w:top w:val="nil"/>
              <w:left w:val="single" w:sz="4" w:space="0" w:color="auto"/>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七、其他收入</w:t>
            </w:r>
          </w:p>
        </w:tc>
        <w:tc>
          <w:tcPr>
            <w:tcW w:w="709"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701" w:type="dxa"/>
            <w:tcBorders>
              <w:top w:val="nil"/>
              <w:left w:val="nil"/>
              <w:bottom w:val="single" w:sz="4" w:space="0" w:color="auto"/>
              <w:right w:val="single" w:sz="4" w:space="0" w:color="auto"/>
            </w:tcBorders>
            <w:vAlign w:val="center"/>
          </w:tcPr>
          <w:p w:rsidR="00DB4F45" w:rsidRPr="00616E17" w:rsidRDefault="00DB4F45" w:rsidP="00DB4F45">
            <w:pPr>
              <w:ind w:right="220"/>
              <w:jc w:val="right"/>
              <w:rPr>
                <w:rFonts w:ascii="宋体" w:eastAsia="宋体" w:hAnsi="宋体" w:cs="Arial"/>
                <w:color w:val="000000"/>
                <w:sz w:val="22"/>
              </w:rPr>
            </w:pPr>
            <w:r>
              <w:rPr>
                <w:rFonts w:cs="Arial" w:hint="eastAsia"/>
                <w:color w:val="000000"/>
                <w:sz w:val="22"/>
              </w:rPr>
              <w:t>265,120.00</w:t>
            </w:r>
            <w:r>
              <w:rPr>
                <w:rFonts w:ascii="Times New Roman" w:eastAsia="仿宋_GB2312" w:hAnsi="Times New Roman" w:cs="Times New Roman" w:hint="eastAsia"/>
                <w:kern w:val="0"/>
                <w:szCs w:val="21"/>
              </w:rPr>
              <w:t xml:space="preserve">　</w:t>
            </w:r>
          </w:p>
        </w:tc>
        <w:tc>
          <w:tcPr>
            <w:tcW w:w="4549" w:type="dxa"/>
            <w:tcBorders>
              <w:top w:val="nil"/>
              <w:left w:val="nil"/>
              <w:bottom w:val="single" w:sz="4" w:space="0" w:color="auto"/>
              <w:right w:val="single" w:sz="4" w:space="0" w:color="auto"/>
            </w:tcBorders>
            <w:vAlign w:val="center"/>
          </w:tcPr>
          <w:p w:rsidR="00DB4F45" w:rsidRPr="002E23D9" w:rsidRDefault="00DB4F45" w:rsidP="00DB4F45">
            <w:pPr>
              <w:jc w:val="left"/>
              <w:rPr>
                <w:rFonts w:ascii="宋体" w:eastAsia="宋体" w:hAnsi="宋体" w:cs="Arial"/>
                <w:color w:val="000000"/>
                <w:sz w:val="22"/>
              </w:rPr>
            </w:pPr>
            <w:r w:rsidRPr="002E23D9">
              <w:rPr>
                <w:rFonts w:ascii="Times New Roman" w:eastAsia="仿宋_GB2312" w:hAnsi="Times New Roman" w:cs="Times New Roman" w:hint="eastAsia"/>
                <w:kern w:val="0"/>
                <w:szCs w:val="21"/>
              </w:rPr>
              <w:t>七、文化旅游体育与传媒支出</w:t>
            </w:r>
          </w:p>
        </w:tc>
        <w:tc>
          <w:tcPr>
            <w:tcW w:w="702"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681" w:type="dxa"/>
            <w:tcBorders>
              <w:top w:val="nil"/>
              <w:left w:val="nil"/>
              <w:bottom w:val="single" w:sz="4" w:space="0" w:color="auto"/>
              <w:right w:val="single" w:sz="4" w:space="0" w:color="auto"/>
            </w:tcBorders>
            <w:vAlign w:val="center"/>
          </w:tcPr>
          <w:p w:rsidR="00DB4F45" w:rsidRPr="002E23D9" w:rsidRDefault="00DB4F45" w:rsidP="00DB4F45">
            <w:pPr>
              <w:ind w:right="110"/>
              <w:jc w:val="right"/>
              <w:rPr>
                <w:rFonts w:ascii="宋体" w:eastAsia="宋体" w:hAnsi="宋体" w:cs="Arial"/>
                <w:color w:val="000000"/>
                <w:sz w:val="22"/>
              </w:rPr>
            </w:pPr>
            <w:r>
              <w:rPr>
                <w:rFonts w:cs="Arial" w:hint="eastAsia"/>
                <w:color w:val="000000"/>
                <w:sz w:val="22"/>
              </w:rPr>
              <w:t>3,334,238.48</w:t>
            </w:r>
            <w:r>
              <w:rPr>
                <w:rFonts w:ascii="Times New Roman" w:eastAsia="仿宋_GB2312" w:hAnsi="Times New Roman" w:cs="Times New Roman" w:hint="eastAsia"/>
                <w:kern w:val="0"/>
                <w:szCs w:val="21"/>
              </w:rPr>
              <w:t xml:space="preserve">　</w:t>
            </w:r>
          </w:p>
        </w:tc>
      </w:tr>
      <w:tr w:rsidR="00DB4F45" w:rsidTr="00DB4F45">
        <w:trPr>
          <w:trHeight w:val="340"/>
          <w:jc w:val="center"/>
        </w:trPr>
        <w:tc>
          <w:tcPr>
            <w:tcW w:w="4719" w:type="dxa"/>
            <w:tcBorders>
              <w:top w:val="nil"/>
              <w:left w:val="single" w:sz="4" w:space="0" w:color="auto"/>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9"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701" w:type="dxa"/>
            <w:tcBorders>
              <w:top w:val="nil"/>
              <w:left w:val="nil"/>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549" w:type="dxa"/>
            <w:tcBorders>
              <w:top w:val="nil"/>
              <w:left w:val="nil"/>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1681"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DB4F45" w:rsidTr="00DB4F45">
        <w:trPr>
          <w:trHeight w:val="340"/>
          <w:jc w:val="center"/>
        </w:trPr>
        <w:tc>
          <w:tcPr>
            <w:tcW w:w="4719" w:type="dxa"/>
            <w:tcBorders>
              <w:top w:val="nil"/>
              <w:left w:val="single" w:sz="4" w:space="0" w:color="auto"/>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本年收入合计</w:t>
            </w:r>
          </w:p>
        </w:tc>
        <w:tc>
          <w:tcPr>
            <w:tcW w:w="709"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701" w:type="dxa"/>
            <w:tcBorders>
              <w:top w:val="nil"/>
              <w:left w:val="nil"/>
              <w:bottom w:val="single" w:sz="4" w:space="0" w:color="auto"/>
              <w:right w:val="single" w:sz="4" w:space="0" w:color="auto"/>
            </w:tcBorders>
            <w:vAlign w:val="center"/>
          </w:tcPr>
          <w:p w:rsidR="00DB4F45" w:rsidRPr="002E23D9" w:rsidRDefault="00DB4F45" w:rsidP="00DB4F45">
            <w:pPr>
              <w:ind w:right="110"/>
              <w:jc w:val="right"/>
              <w:rPr>
                <w:rFonts w:ascii="宋体" w:eastAsia="宋体" w:hAnsi="宋体" w:cs="Arial"/>
                <w:color w:val="000000"/>
                <w:sz w:val="22"/>
              </w:rPr>
            </w:pPr>
            <w:r>
              <w:rPr>
                <w:rFonts w:cs="Arial" w:hint="eastAsia"/>
                <w:color w:val="000000"/>
                <w:sz w:val="22"/>
              </w:rPr>
              <w:t>2,871,460.78</w:t>
            </w:r>
            <w:r>
              <w:rPr>
                <w:rFonts w:ascii="Times New Roman" w:eastAsia="仿宋_GB2312" w:hAnsi="Times New Roman" w:cs="Times New Roman" w:hint="eastAsia"/>
                <w:kern w:val="0"/>
                <w:szCs w:val="21"/>
              </w:rPr>
              <w:t xml:space="preserve">　</w:t>
            </w:r>
          </w:p>
        </w:tc>
        <w:tc>
          <w:tcPr>
            <w:tcW w:w="4549"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本年支出合计</w:t>
            </w:r>
          </w:p>
        </w:tc>
        <w:tc>
          <w:tcPr>
            <w:tcW w:w="702"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w:t>
            </w:r>
          </w:p>
        </w:tc>
        <w:tc>
          <w:tcPr>
            <w:tcW w:w="1681" w:type="dxa"/>
            <w:tcBorders>
              <w:top w:val="nil"/>
              <w:left w:val="nil"/>
              <w:bottom w:val="single" w:sz="4" w:space="0" w:color="auto"/>
              <w:right w:val="single" w:sz="4" w:space="0" w:color="auto"/>
            </w:tcBorders>
            <w:vAlign w:val="center"/>
          </w:tcPr>
          <w:p w:rsidR="00DB4F45" w:rsidRPr="002E23D9" w:rsidRDefault="00DB4F45" w:rsidP="00DB4F45">
            <w:pPr>
              <w:widowControl/>
              <w:jc w:val="left"/>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 xml:space="preserve">　</w:t>
            </w:r>
            <w:r>
              <w:rPr>
                <w:rFonts w:cs="Arial" w:hint="eastAsia"/>
                <w:color w:val="000000"/>
                <w:sz w:val="22"/>
              </w:rPr>
              <w:t>3,334,238.48</w:t>
            </w:r>
          </w:p>
        </w:tc>
      </w:tr>
      <w:tr w:rsidR="00DB4F45" w:rsidTr="00DB4F45">
        <w:trPr>
          <w:trHeight w:val="340"/>
          <w:jc w:val="center"/>
        </w:trPr>
        <w:tc>
          <w:tcPr>
            <w:tcW w:w="4719" w:type="dxa"/>
            <w:tcBorders>
              <w:top w:val="nil"/>
              <w:left w:val="single" w:sz="4" w:space="0" w:color="auto"/>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用事业基金弥补收支差额</w:t>
            </w:r>
          </w:p>
        </w:tc>
        <w:tc>
          <w:tcPr>
            <w:tcW w:w="709"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701" w:type="dxa"/>
            <w:tcBorders>
              <w:top w:val="nil"/>
              <w:left w:val="nil"/>
              <w:bottom w:val="single" w:sz="4" w:space="0" w:color="auto"/>
              <w:right w:val="single" w:sz="4" w:space="0" w:color="auto"/>
            </w:tcBorders>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549" w:type="dxa"/>
            <w:tcBorders>
              <w:top w:val="nil"/>
              <w:left w:val="nil"/>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结余分配</w:t>
            </w:r>
          </w:p>
        </w:tc>
        <w:tc>
          <w:tcPr>
            <w:tcW w:w="702"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w:t>
            </w:r>
          </w:p>
        </w:tc>
        <w:tc>
          <w:tcPr>
            <w:tcW w:w="1681" w:type="dxa"/>
            <w:tcBorders>
              <w:top w:val="nil"/>
              <w:left w:val="nil"/>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DB4F45" w:rsidTr="00DB4F45">
        <w:trPr>
          <w:trHeight w:val="340"/>
          <w:jc w:val="center"/>
        </w:trPr>
        <w:tc>
          <w:tcPr>
            <w:tcW w:w="4719" w:type="dxa"/>
            <w:tcBorders>
              <w:top w:val="nil"/>
              <w:left w:val="single" w:sz="4" w:space="0" w:color="auto"/>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年初结转和结余</w:t>
            </w:r>
          </w:p>
        </w:tc>
        <w:tc>
          <w:tcPr>
            <w:tcW w:w="709"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701" w:type="dxa"/>
            <w:tcBorders>
              <w:top w:val="nil"/>
              <w:left w:val="nil"/>
              <w:bottom w:val="single" w:sz="4" w:space="0" w:color="auto"/>
              <w:right w:val="single" w:sz="4" w:space="0" w:color="auto"/>
            </w:tcBorders>
            <w:vAlign w:val="center"/>
          </w:tcPr>
          <w:p w:rsidR="00DB4F45" w:rsidRPr="002E23D9" w:rsidRDefault="00DB4F45" w:rsidP="00DB4F45">
            <w:pPr>
              <w:ind w:right="220"/>
              <w:jc w:val="right"/>
              <w:rPr>
                <w:rFonts w:ascii="宋体" w:eastAsia="宋体" w:hAnsi="宋体" w:cs="Arial"/>
                <w:color w:val="000000"/>
                <w:sz w:val="22"/>
              </w:rPr>
            </w:pPr>
            <w:r>
              <w:rPr>
                <w:rFonts w:cs="Arial" w:hint="eastAsia"/>
                <w:color w:val="000000"/>
                <w:sz w:val="22"/>
              </w:rPr>
              <w:t>526,532.62</w:t>
            </w:r>
            <w:r>
              <w:rPr>
                <w:rFonts w:ascii="Times New Roman" w:eastAsia="仿宋_GB2312" w:hAnsi="Times New Roman" w:cs="Times New Roman" w:hint="eastAsia"/>
                <w:kern w:val="0"/>
                <w:szCs w:val="21"/>
              </w:rPr>
              <w:t xml:space="preserve">　</w:t>
            </w:r>
          </w:p>
        </w:tc>
        <w:tc>
          <w:tcPr>
            <w:tcW w:w="4549" w:type="dxa"/>
            <w:tcBorders>
              <w:top w:val="nil"/>
              <w:left w:val="nil"/>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年末结转和结余</w:t>
            </w:r>
          </w:p>
        </w:tc>
        <w:tc>
          <w:tcPr>
            <w:tcW w:w="702"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24</w:t>
            </w:r>
          </w:p>
        </w:tc>
        <w:tc>
          <w:tcPr>
            <w:tcW w:w="1681" w:type="dxa"/>
            <w:tcBorders>
              <w:top w:val="nil"/>
              <w:left w:val="nil"/>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DB4F45" w:rsidTr="00DB4F45">
        <w:trPr>
          <w:trHeight w:val="340"/>
          <w:jc w:val="center"/>
        </w:trPr>
        <w:tc>
          <w:tcPr>
            <w:tcW w:w="4719" w:type="dxa"/>
            <w:tcBorders>
              <w:top w:val="nil"/>
              <w:left w:val="single" w:sz="4" w:space="0" w:color="auto"/>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9"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701" w:type="dxa"/>
            <w:tcBorders>
              <w:top w:val="nil"/>
              <w:left w:val="nil"/>
              <w:bottom w:val="single" w:sz="4" w:space="0" w:color="auto"/>
              <w:right w:val="single" w:sz="4" w:space="0" w:color="auto"/>
            </w:tcBorders>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549" w:type="dxa"/>
            <w:tcBorders>
              <w:top w:val="nil"/>
              <w:left w:val="nil"/>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p>
        </w:tc>
        <w:tc>
          <w:tcPr>
            <w:tcW w:w="1681" w:type="dxa"/>
            <w:tcBorders>
              <w:top w:val="nil"/>
              <w:left w:val="nil"/>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DB4F45" w:rsidTr="00DB4F45">
        <w:trPr>
          <w:trHeight w:val="340"/>
          <w:jc w:val="center"/>
        </w:trPr>
        <w:tc>
          <w:tcPr>
            <w:tcW w:w="4719" w:type="dxa"/>
            <w:tcBorders>
              <w:top w:val="nil"/>
              <w:left w:val="single" w:sz="4" w:space="0" w:color="auto"/>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09"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1701" w:type="dxa"/>
            <w:tcBorders>
              <w:top w:val="nil"/>
              <w:left w:val="nil"/>
              <w:bottom w:val="single" w:sz="4" w:space="0" w:color="auto"/>
              <w:right w:val="single" w:sz="4" w:space="0" w:color="auto"/>
            </w:tcBorders>
            <w:vAlign w:val="center"/>
          </w:tcPr>
          <w:p w:rsidR="00DB4F45" w:rsidRPr="002E23D9" w:rsidRDefault="00DB4F45" w:rsidP="00DB4F45">
            <w:pPr>
              <w:ind w:right="110"/>
              <w:jc w:val="right"/>
              <w:rPr>
                <w:rFonts w:ascii="宋体" w:eastAsia="宋体" w:hAnsi="宋体" w:cs="Arial"/>
                <w:color w:val="000000"/>
                <w:sz w:val="22"/>
              </w:rPr>
            </w:pPr>
            <w:r>
              <w:rPr>
                <w:rFonts w:cs="Arial" w:hint="eastAsia"/>
                <w:color w:val="000000"/>
                <w:sz w:val="22"/>
              </w:rPr>
              <w:t>3,397,993.40</w:t>
            </w:r>
            <w:r>
              <w:rPr>
                <w:rFonts w:ascii="Times New Roman" w:eastAsia="仿宋_GB2312" w:hAnsi="Times New Roman" w:cs="Times New Roman" w:hint="eastAsia"/>
                <w:kern w:val="0"/>
                <w:szCs w:val="21"/>
              </w:rPr>
              <w:t xml:space="preserve">　</w:t>
            </w:r>
          </w:p>
        </w:tc>
        <w:tc>
          <w:tcPr>
            <w:tcW w:w="4549"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681" w:type="dxa"/>
            <w:tcBorders>
              <w:top w:val="nil"/>
              <w:left w:val="nil"/>
              <w:bottom w:val="single" w:sz="4" w:space="0" w:color="auto"/>
              <w:right w:val="single" w:sz="4" w:space="0" w:color="auto"/>
            </w:tcBorders>
            <w:vAlign w:val="center"/>
          </w:tcPr>
          <w:p w:rsidR="00DB4F45" w:rsidRPr="002E23D9" w:rsidRDefault="00DB4F45" w:rsidP="00DB4F45">
            <w:pPr>
              <w:widowControl/>
              <w:jc w:val="left"/>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 xml:space="preserve">　</w:t>
            </w:r>
            <w:r>
              <w:rPr>
                <w:rFonts w:cs="Arial" w:hint="eastAsia"/>
                <w:color w:val="000000"/>
                <w:sz w:val="22"/>
              </w:rPr>
              <w:t>3,397,993.40</w:t>
            </w:r>
          </w:p>
        </w:tc>
      </w:tr>
    </w:tbl>
    <w:p w:rsidR="00817898" w:rsidRDefault="00DB4F45">
      <w:pPr>
        <w:widowControl/>
        <w:jc w:val="left"/>
        <w:rPr>
          <w:rFonts w:ascii="黑体" w:eastAsia="黑体" w:hAnsi="黑体"/>
          <w:sz w:val="28"/>
          <w:szCs w:val="28"/>
        </w:rPr>
        <w:sectPr w:rsidR="00817898">
          <w:pgSz w:w="16838" w:h="11906" w:orient="landscape"/>
          <w:pgMar w:top="1797" w:right="1440" w:bottom="1797" w:left="1440" w:header="851" w:footer="992" w:gutter="0"/>
          <w:cols w:space="425"/>
          <w:docGrid w:type="linesAndChars" w:linePitch="312"/>
        </w:sectPr>
      </w:pPr>
      <w:r>
        <w:rPr>
          <w:rFonts w:ascii="Times New Roman" w:eastAsia="仿宋_GB2312" w:hAnsi="Times New Roman" w:cs="Times New Roman" w:hint="eastAsia"/>
          <w:kern w:val="0"/>
          <w:szCs w:val="21"/>
        </w:rPr>
        <w:t>注：本表反映部门本年度的总收支和年末结转结余情况。</w:t>
      </w:r>
    </w:p>
    <w:p w:rsidR="00817898" w:rsidRDefault="00DB4F45">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lastRenderedPageBreak/>
        <w:t>收入决算表</w:t>
      </w:r>
    </w:p>
    <w:p w:rsidR="00DB4F45" w:rsidRDefault="00DB4F45" w:rsidP="00DB4F45">
      <w:pPr>
        <w:widowControl/>
        <w:ind w:firstLineChars="300" w:firstLine="63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武冈市文化馆</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02</w:t>
      </w:r>
      <w:r>
        <w:rPr>
          <w:rFonts w:ascii="Times New Roman" w:eastAsia="仿宋_GB2312" w:hAnsi="Times New Roman" w:cs="Times New Roman"/>
          <w:color w:val="000000"/>
          <w:kern w:val="0"/>
          <w:szCs w:val="21"/>
        </w:rPr>
        <w:t>表</w:t>
      </w:r>
    </w:p>
    <w:p w:rsidR="00DB4F45" w:rsidRDefault="00DB4F45" w:rsidP="00DB4F45">
      <w:pPr>
        <w:widowControl/>
        <w:ind w:right="945"/>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单位：元</w:t>
      </w:r>
    </w:p>
    <w:tbl>
      <w:tblPr>
        <w:tblW w:w="13813" w:type="dxa"/>
        <w:jc w:val="center"/>
        <w:tblLayout w:type="fixed"/>
        <w:tblLook w:val="04A0"/>
      </w:tblPr>
      <w:tblGrid>
        <w:gridCol w:w="1193"/>
        <w:gridCol w:w="1701"/>
        <w:gridCol w:w="1417"/>
        <w:gridCol w:w="1560"/>
        <w:gridCol w:w="1559"/>
        <w:gridCol w:w="1417"/>
        <w:gridCol w:w="1418"/>
        <w:gridCol w:w="1984"/>
        <w:gridCol w:w="1564"/>
      </w:tblGrid>
      <w:tr w:rsidR="00DB4F45" w:rsidTr="00DB4F45">
        <w:trPr>
          <w:trHeight w:val="450"/>
          <w:jc w:val="center"/>
        </w:trPr>
        <w:tc>
          <w:tcPr>
            <w:tcW w:w="2894" w:type="dxa"/>
            <w:gridSpan w:val="2"/>
            <w:tcBorders>
              <w:top w:val="single" w:sz="8" w:space="0" w:color="auto"/>
              <w:left w:val="single" w:sz="8" w:space="0" w:color="auto"/>
              <w:bottom w:val="single" w:sz="4" w:space="0" w:color="auto"/>
              <w:right w:val="nil"/>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目</w:t>
            </w:r>
          </w:p>
        </w:tc>
        <w:tc>
          <w:tcPr>
            <w:tcW w:w="1417"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本年收入合计</w:t>
            </w:r>
          </w:p>
        </w:tc>
        <w:tc>
          <w:tcPr>
            <w:tcW w:w="1560"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财政拨款收入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上级补助收入</w:t>
            </w:r>
          </w:p>
        </w:tc>
        <w:tc>
          <w:tcPr>
            <w:tcW w:w="1417"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事业收入</w:t>
            </w:r>
          </w:p>
        </w:tc>
        <w:tc>
          <w:tcPr>
            <w:tcW w:w="1418"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经营收入</w:t>
            </w:r>
          </w:p>
        </w:tc>
        <w:tc>
          <w:tcPr>
            <w:tcW w:w="1984"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附属单位上缴收入</w:t>
            </w:r>
          </w:p>
        </w:tc>
        <w:tc>
          <w:tcPr>
            <w:tcW w:w="1564"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其他收入</w:t>
            </w:r>
          </w:p>
        </w:tc>
      </w:tr>
      <w:tr w:rsidR="00DB4F45" w:rsidTr="00DB4F45">
        <w:trPr>
          <w:trHeight w:val="450"/>
          <w:jc w:val="center"/>
        </w:trPr>
        <w:tc>
          <w:tcPr>
            <w:tcW w:w="1193" w:type="dxa"/>
            <w:vMerge w:val="restart"/>
            <w:tcBorders>
              <w:top w:val="single" w:sz="4" w:space="0" w:color="auto"/>
              <w:left w:val="single" w:sz="8" w:space="0" w:color="auto"/>
              <w:bottom w:val="single" w:sz="4" w:space="0" w:color="000000"/>
              <w:right w:val="nil"/>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功能分类科目编码</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科目名称</w:t>
            </w:r>
          </w:p>
        </w:tc>
        <w:tc>
          <w:tcPr>
            <w:tcW w:w="1417" w:type="dxa"/>
            <w:vMerge/>
            <w:tcBorders>
              <w:top w:val="single" w:sz="8" w:space="0" w:color="auto"/>
              <w:left w:val="single" w:sz="4"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1560" w:type="dxa"/>
            <w:vMerge/>
            <w:tcBorders>
              <w:top w:val="single" w:sz="8" w:space="0" w:color="auto"/>
              <w:left w:val="single" w:sz="4"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1417" w:type="dxa"/>
            <w:vMerge/>
            <w:tcBorders>
              <w:top w:val="single" w:sz="8" w:space="0" w:color="auto"/>
              <w:left w:val="single" w:sz="4"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1418" w:type="dxa"/>
            <w:vMerge/>
            <w:tcBorders>
              <w:top w:val="single" w:sz="8" w:space="0" w:color="auto"/>
              <w:left w:val="single" w:sz="4"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1984" w:type="dxa"/>
            <w:vMerge/>
            <w:tcBorders>
              <w:top w:val="single" w:sz="8" w:space="0" w:color="auto"/>
              <w:left w:val="single" w:sz="4"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1564" w:type="dxa"/>
            <w:vMerge/>
            <w:tcBorders>
              <w:top w:val="single" w:sz="8" w:space="0" w:color="auto"/>
              <w:left w:val="single" w:sz="4" w:space="0" w:color="auto"/>
              <w:bottom w:val="single" w:sz="4" w:space="0" w:color="000000"/>
              <w:right w:val="single" w:sz="8"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r>
      <w:tr w:rsidR="00DB4F45" w:rsidTr="00DB4F45">
        <w:trPr>
          <w:trHeight w:val="450"/>
          <w:jc w:val="center"/>
        </w:trPr>
        <w:tc>
          <w:tcPr>
            <w:tcW w:w="1193" w:type="dxa"/>
            <w:vMerge/>
            <w:tcBorders>
              <w:top w:val="single" w:sz="4" w:space="0" w:color="auto"/>
              <w:left w:val="single" w:sz="8" w:space="0" w:color="auto"/>
              <w:bottom w:val="single" w:sz="4" w:space="0" w:color="000000"/>
              <w:right w:val="nil"/>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1701" w:type="dxa"/>
            <w:vMerge/>
            <w:tcBorders>
              <w:top w:val="nil"/>
              <w:left w:val="single" w:sz="4"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1417" w:type="dxa"/>
            <w:vMerge/>
            <w:tcBorders>
              <w:top w:val="single" w:sz="8" w:space="0" w:color="auto"/>
              <w:left w:val="single" w:sz="4"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1560" w:type="dxa"/>
            <w:vMerge/>
            <w:tcBorders>
              <w:top w:val="single" w:sz="8" w:space="0" w:color="auto"/>
              <w:left w:val="single" w:sz="4"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1417" w:type="dxa"/>
            <w:vMerge/>
            <w:tcBorders>
              <w:top w:val="single" w:sz="8" w:space="0" w:color="auto"/>
              <w:left w:val="single" w:sz="4"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1418" w:type="dxa"/>
            <w:vMerge/>
            <w:tcBorders>
              <w:top w:val="single" w:sz="8" w:space="0" w:color="auto"/>
              <w:left w:val="single" w:sz="4"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1984" w:type="dxa"/>
            <w:vMerge/>
            <w:tcBorders>
              <w:top w:val="single" w:sz="8" w:space="0" w:color="auto"/>
              <w:left w:val="single" w:sz="4"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1564" w:type="dxa"/>
            <w:vMerge/>
            <w:tcBorders>
              <w:top w:val="single" w:sz="8" w:space="0" w:color="auto"/>
              <w:left w:val="single" w:sz="4" w:space="0" w:color="auto"/>
              <w:bottom w:val="single" w:sz="4" w:space="0" w:color="000000"/>
              <w:right w:val="single" w:sz="8"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r>
      <w:tr w:rsidR="00DB4F45" w:rsidTr="00DB4F45">
        <w:trPr>
          <w:trHeight w:val="450"/>
          <w:jc w:val="center"/>
        </w:trPr>
        <w:tc>
          <w:tcPr>
            <w:tcW w:w="2894"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417"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560"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559"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417"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418"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984"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564" w:type="dxa"/>
            <w:tcBorders>
              <w:top w:val="nil"/>
              <w:left w:val="nil"/>
              <w:bottom w:val="single" w:sz="4" w:space="0" w:color="auto"/>
              <w:right w:val="single" w:sz="8"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r>
      <w:tr w:rsidR="00DB4F45" w:rsidTr="00DB4F45">
        <w:trPr>
          <w:trHeight w:val="450"/>
          <w:jc w:val="center"/>
        </w:trPr>
        <w:tc>
          <w:tcPr>
            <w:tcW w:w="2894" w:type="dxa"/>
            <w:gridSpan w:val="2"/>
            <w:tcBorders>
              <w:top w:val="nil"/>
              <w:left w:val="single" w:sz="8" w:space="0" w:color="auto"/>
              <w:bottom w:val="single" w:sz="4" w:space="0" w:color="auto"/>
              <w:right w:val="single" w:sz="4" w:space="0" w:color="000000"/>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417" w:type="dxa"/>
            <w:tcBorders>
              <w:top w:val="nil"/>
              <w:left w:val="nil"/>
              <w:bottom w:val="single" w:sz="4" w:space="0" w:color="auto"/>
              <w:right w:val="single" w:sz="4" w:space="0" w:color="auto"/>
            </w:tcBorders>
            <w:shd w:val="clear" w:color="auto" w:fill="auto"/>
            <w:vAlign w:val="center"/>
          </w:tcPr>
          <w:p w:rsidR="00DB4F45" w:rsidRPr="002E23D9" w:rsidRDefault="00DB4F45" w:rsidP="00DB4F45">
            <w:pPr>
              <w:rPr>
                <w:rFonts w:ascii="宋体" w:eastAsia="宋体" w:hAnsi="宋体" w:cs="Arial"/>
                <w:b/>
                <w:bCs/>
                <w:color w:val="000000"/>
                <w:sz w:val="22"/>
              </w:rPr>
            </w:pPr>
            <w:r>
              <w:rPr>
                <w:rFonts w:cs="Arial" w:hint="eastAsia"/>
                <w:b/>
                <w:bCs/>
                <w:color w:val="000000"/>
                <w:sz w:val="22"/>
              </w:rPr>
              <w:t>2,871,460.78</w:t>
            </w:r>
            <w:r>
              <w:rPr>
                <w:rFonts w:ascii="Times New Roman" w:eastAsia="仿宋_GB2312" w:hAnsi="Times New Roman" w:cs="Times New Roman"/>
                <w:kern w:val="0"/>
                <w:szCs w:val="21"/>
              </w:rPr>
              <w:t xml:space="preserve">　</w:t>
            </w:r>
          </w:p>
        </w:tc>
        <w:tc>
          <w:tcPr>
            <w:tcW w:w="1560" w:type="dxa"/>
            <w:tcBorders>
              <w:top w:val="nil"/>
              <w:left w:val="nil"/>
              <w:bottom w:val="single" w:sz="4" w:space="0" w:color="auto"/>
              <w:right w:val="single" w:sz="4" w:space="0" w:color="auto"/>
            </w:tcBorders>
            <w:shd w:val="clear" w:color="auto" w:fill="auto"/>
            <w:vAlign w:val="center"/>
          </w:tcPr>
          <w:p w:rsidR="00DB4F45" w:rsidRPr="002E23D9" w:rsidRDefault="00DB4F45" w:rsidP="00DB4F45">
            <w:pPr>
              <w:ind w:right="110"/>
              <w:jc w:val="right"/>
              <w:rPr>
                <w:rFonts w:ascii="宋体" w:eastAsia="宋体" w:hAnsi="宋体" w:cs="Arial"/>
                <w:b/>
                <w:bCs/>
                <w:color w:val="000000"/>
                <w:sz w:val="22"/>
              </w:rPr>
            </w:pPr>
            <w:r>
              <w:rPr>
                <w:rFonts w:cs="Arial" w:hint="eastAsia"/>
                <w:b/>
                <w:bCs/>
                <w:color w:val="000000"/>
                <w:sz w:val="22"/>
              </w:rPr>
              <w:t>2,606,340.78</w:t>
            </w:r>
            <w:r>
              <w:rPr>
                <w:rFonts w:ascii="Times New Roman" w:eastAsia="仿宋_GB2312"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B4F45" w:rsidRPr="00B77AFA" w:rsidRDefault="00DB4F45" w:rsidP="00DB4F45">
            <w:pPr>
              <w:jc w:val="center"/>
              <w:rPr>
                <w:rFonts w:cs="Arial"/>
                <w:b/>
                <w:bCs/>
                <w:color w:val="000000"/>
                <w:sz w:val="22"/>
              </w:rPr>
            </w:pPr>
            <w:r w:rsidRPr="00B77AFA">
              <w:rPr>
                <w:rFonts w:cs="Arial" w:hint="eastAsia"/>
                <w:b/>
                <w:bCs/>
                <w:color w:val="000000"/>
                <w:sz w:val="22"/>
              </w:rPr>
              <w:t>0.00</w:t>
            </w:r>
          </w:p>
        </w:tc>
        <w:tc>
          <w:tcPr>
            <w:tcW w:w="1417" w:type="dxa"/>
            <w:tcBorders>
              <w:top w:val="nil"/>
              <w:left w:val="nil"/>
              <w:bottom w:val="single" w:sz="4" w:space="0" w:color="auto"/>
              <w:right w:val="single" w:sz="4" w:space="0" w:color="auto"/>
            </w:tcBorders>
            <w:shd w:val="clear" w:color="auto" w:fill="auto"/>
            <w:vAlign w:val="center"/>
          </w:tcPr>
          <w:p w:rsidR="00DB4F45" w:rsidRPr="00B77AFA" w:rsidRDefault="00DB4F45" w:rsidP="00DB4F45">
            <w:pPr>
              <w:jc w:val="center"/>
              <w:rPr>
                <w:rFonts w:cs="Arial"/>
                <w:b/>
                <w:bCs/>
                <w:color w:val="000000"/>
                <w:sz w:val="22"/>
              </w:rPr>
            </w:pPr>
            <w:r>
              <w:rPr>
                <w:rFonts w:cs="Arial" w:hint="eastAsia"/>
                <w:b/>
                <w:bCs/>
                <w:color w:val="000000"/>
                <w:sz w:val="22"/>
              </w:rPr>
              <w:t>0.00</w:t>
            </w:r>
          </w:p>
        </w:tc>
        <w:tc>
          <w:tcPr>
            <w:tcW w:w="1418" w:type="dxa"/>
            <w:tcBorders>
              <w:top w:val="nil"/>
              <w:left w:val="nil"/>
              <w:bottom w:val="single" w:sz="4" w:space="0" w:color="auto"/>
              <w:right w:val="single" w:sz="4" w:space="0" w:color="auto"/>
            </w:tcBorders>
            <w:shd w:val="clear" w:color="auto" w:fill="auto"/>
            <w:vAlign w:val="center"/>
          </w:tcPr>
          <w:p w:rsidR="00DB4F45" w:rsidRPr="00B77AFA" w:rsidRDefault="00DB4F45" w:rsidP="00DB4F45">
            <w:pPr>
              <w:jc w:val="center"/>
              <w:rPr>
                <w:rFonts w:cs="Arial"/>
                <w:b/>
                <w:bCs/>
                <w:color w:val="000000"/>
                <w:sz w:val="22"/>
              </w:rPr>
            </w:pPr>
            <w:r>
              <w:rPr>
                <w:rFonts w:cs="Arial" w:hint="eastAsia"/>
                <w:b/>
                <w:bCs/>
                <w:color w:val="000000"/>
                <w:sz w:val="22"/>
              </w:rPr>
              <w:t>0.00</w:t>
            </w:r>
          </w:p>
        </w:tc>
        <w:tc>
          <w:tcPr>
            <w:tcW w:w="1984" w:type="dxa"/>
            <w:tcBorders>
              <w:top w:val="nil"/>
              <w:left w:val="nil"/>
              <w:bottom w:val="single" w:sz="4" w:space="0" w:color="auto"/>
              <w:right w:val="single" w:sz="4" w:space="0" w:color="auto"/>
            </w:tcBorders>
            <w:shd w:val="clear" w:color="auto" w:fill="auto"/>
            <w:vAlign w:val="center"/>
          </w:tcPr>
          <w:p w:rsidR="00DB4F45" w:rsidRPr="00B77AFA" w:rsidRDefault="00DB4F45" w:rsidP="00DB4F45">
            <w:pPr>
              <w:jc w:val="center"/>
              <w:rPr>
                <w:rFonts w:cs="Arial"/>
                <w:b/>
                <w:bCs/>
                <w:color w:val="000000"/>
                <w:sz w:val="22"/>
              </w:rPr>
            </w:pPr>
            <w:r w:rsidRPr="00B77AFA">
              <w:rPr>
                <w:rFonts w:cs="Arial" w:hint="eastAsia"/>
                <w:b/>
                <w:bCs/>
                <w:color w:val="000000"/>
                <w:sz w:val="22"/>
              </w:rPr>
              <w:t>0.00</w:t>
            </w:r>
          </w:p>
        </w:tc>
        <w:tc>
          <w:tcPr>
            <w:tcW w:w="1564" w:type="dxa"/>
            <w:tcBorders>
              <w:top w:val="nil"/>
              <w:left w:val="nil"/>
              <w:bottom w:val="single" w:sz="4" w:space="0" w:color="auto"/>
              <w:right w:val="single" w:sz="8" w:space="0" w:color="auto"/>
            </w:tcBorders>
            <w:shd w:val="clear" w:color="auto" w:fill="auto"/>
            <w:vAlign w:val="center"/>
          </w:tcPr>
          <w:p w:rsidR="00DB4F45" w:rsidRPr="002E23D9" w:rsidRDefault="00DB4F45" w:rsidP="00DB4F45">
            <w:pPr>
              <w:ind w:right="220"/>
              <w:jc w:val="center"/>
              <w:rPr>
                <w:rFonts w:ascii="宋体" w:eastAsia="宋体" w:hAnsi="宋体" w:cs="Arial"/>
                <w:b/>
                <w:bCs/>
                <w:color w:val="000000"/>
                <w:sz w:val="22"/>
              </w:rPr>
            </w:pPr>
            <w:r>
              <w:rPr>
                <w:rFonts w:cs="Arial" w:hint="eastAsia"/>
                <w:b/>
                <w:bCs/>
                <w:color w:val="000000"/>
                <w:sz w:val="22"/>
              </w:rPr>
              <w:t>265,120.00</w:t>
            </w:r>
          </w:p>
        </w:tc>
      </w:tr>
      <w:tr w:rsidR="00DB4F45" w:rsidTr="00DB4F45">
        <w:trPr>
          <w:trHeight w:val="468"/>
          <w:jc w:val="center"/>
        </w:trPr>
        <w:tc>
          <w:tcPr>
            <w:tcW w:w="1193" w:type="dxa"/>
            <w:tcBorders>
              <w:top w:val="single" w:sz="4" w:space="0" w:color="auto"/>
              <w:left w:val="single" w:sz="8" w:space="0" w:color="auto"/>
              <w:bottom w:val="single" w:sz="4" w:space="0" w:color="auto"/>
              <w:right w:val="single" w:sz="4" w:space="0" w:color="auto"/>
            </w:tcBorders>
            <w:shd w:val="clear" w:color="auto" w:fill="auto"/>
            <w:vAlign w:val="center"/>
          </w:tcPr>
          <w:p w:rsidR="00DB4F45" w:rsidRPr="002E23D9"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207</w:t>
            </w:r>
          </w:p>
        </w:tc>
        <w:tc>
          <w:tcPr>
            <w:tcW w:w="1701" w:type="dxa"/>
            <w:tcBorders>
              <w:top w:val="nil"/>
              <w:left w:val="nil"/>
              <w:bottom w:val="single" w:sz="4" w:space="0" w:color="auto"/>
              <w:right w:val="single" w:sz="4" w:space="0" w:color="auto"/>
            </w:tcBorders>
            <w:shd w:val="clear" w:color="auto" w:fill="auto"/>
            <w:vAlign w:val="center"/>
          </w:tcPr>
          <w:p w:rsidR="00DB4F45" w:rsidRPr="002E23D9" w:rsidRDefault="00DB4F45" w:rsidP="00DB4F45">
            <w:pPr>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文化旅游体育与传媒支出</w:t>
            </w:r>
          </w:p>
        </w:tc>
        <w:tc>
          <w:tcPr>
            <w:tcW w:w="1417" w:type="dxa"/>
            <w:tcBorders>
              <w:top w:val="nil"/>
              <w:left w:val="nil"/>
              <w:bottom w:val="single" w:sz="4" w:space="0" w:color="auto"/>
              <w:right w:val="single" w:sz="4" w:space="0" w:color="auto"/>
            </w:tcBorders>
            <w:shd w:val="clear" w:color="auto" w:fill="auto"/>
            <w:vAlign w:val="center"/>
          </w:tcPr>
          <w:p w:rsidR="00DB4F45" w:rsidRPr="002E23D9" w:rsidRDefault="00DB4F45" w:rsidP="00DB4F45">
            <w:pPr>
              <w:rPr>
                <w:rFonts w:ascii="宋体" w:eastAsia="宋体" w:hAnsi="宋体" w:cs="Arial"/>
                <w:color w:val="000000"/>
                <w:sz w:val="22"/>
              </w:rPr>
            </w:pPr>
            <w:r>
              <w:rPr>
                <w:rFonts w:cs="Arial" w:hint="eastAsia"/>
                <w:color w:val="000000"/>
                <w:sz w:val="22"/>
              </w:rPr>
              <w:t>2,871,460.78</w:t>
            </w:r>
            <w:r>
              <w:rPr>
                <w:rFonts w:ascii="Times New Roman" w:eastAsia="仿宋_GB2312" w:hAnsi="Times New Roman" w:cs="Times New Roman"/>
                <w:kern w:val="0"/>
                <w:szCs w:val="21"/>
              </w:rPr>
              <w:t xml:space="preserve">　</w:t>
            </w:r>
          </w:p>
        </w:tc>
        <w:tc>
          <w:tcPr>
            <w:tcW w:w="1560" w:type="dxa"/>
            <w:tcBorders>
              <w:top w:val="nil"/>
              <w:left w:val="nil"/>
              <w:bottom w:val="single" w:sz="4" w:space="0" w:color="auto"/>
              <w:right w:val="single" w:sz="4" w:space="0" w:color="auto"/>
            </w:tcBorders>
            <w:shd w:val="clear" w:color="auto" w:fill="auto"/>
            <w:vAlign w:val="center"/>
          </w:tcPr>
          <w:p w:rsidR="00DB4F45" w:rsidRPr="002E23D9" w:rsidRDefault="00DB4F45" w:rsidP="00DB4F45">
            <w:pPr>
              <w:ind w:right="110"/>
              <w:jc w:val="right"/>
              <w:rPr>
                <w:rFonts w:ascii="宋体" w:eastAsia="宋体" w:hAnsi="宋体" w:cs="Arial"/>
                <w:color w:val="000000"/>
                <w:sz w:val="22"/>
              </w:rPr>
            </w:pPr>
            <w:r>
              <w:rPr>
                <w:rFonts w:cs="Arial" w:hint="eastAsia"/>
                <w:color w:val="000000"/>
                <w:sz w:val="22"/>
              </w:rPr>
              <w:t>2,606,340.78</w:t>
            </w:r>
            <w:r>
              <w:rPr>
                <w:rFonts w:ascii="Times New Roman" w:eastAsia="仿宋_GB2312"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417" w:type="dxa"/>
            <w:tcBorders>
              <w:top w:val="nil"/>
              <w:left w:val="nil"/>
              <w:bottom w:val="single" w:sz="4"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418" w:type="dxa"/>
            <w:tcBorders>
              <w:top w:val="nil"/>
              <w:left w:val="nil"/>
              <w:bottom w:val="single" w:sz="4" w:space="0" w:color="auto"/>
              <w:right w:val="single" w:sz="4" w:space="0" w:color="auto"/>
            </w:tcBorders>
            <w:shd w:val="clear" w:color="auto" w:fill="auto"/>
            <w:vAlign w:val="center"/>
          </w:tcPr>
          <w:p w:rsidR="00DB4F45" w:rsidRPr="00B77AFA" w:rsidRDefault="00DB4F45" w:rsidP="00DB4F45">
            <w:pPr>
              <w:jc w:val="center"/>
              <w:rPr>
                <w:rFonts w:cs="Arial"/>
                <w:color w:val="000000"/>
                <w:sz w:val="22"/>
              </w:rPr>
            </w:pPr>
            <w:r w:rsidRPr="00B77AFA">
              <w:rPr>
                <w:rFonts w:cs="Arial" w:hint="eastAsia"/>
                <w:color w:val="000000"/>
                <w:sz w:val="22"/>
              </w:rPr>
              <w:t>0.00</w:t>
            </w:r>
          </w:p>
        </w:tc>
        <w:tc>
          <w:tcPr>
            <w:tcW w:w="1984" w:type="dxa"/>
            <w:tcBorders>
              <w:top w:val="nil"/>
              <w:left w:val="nil"/>
              <w:bottom w:val="single" w:sz="4" w:space="0" w:color="auto"/>
              <w:right w:val="single" w:sz="4" w:space="0" w:color="auto"/>
            </w:tcBorders>
            <w:shd w:val="clear" w:color="auto" w:fill="auto"/>
            <w:vAlign w:val="center"/>
          </w:tcPr>
          <w:p w:rsidR="00DB4F45" w:rsidRPr="00B77AFA" w:rsidRDefault="00DB4F45" w:rsidP="00DB4F45">
            <w:pPr>
              <w:jc w:val="center"/>
              <w:rPr>
                <w:rFonts w:cs="Arial"/>
                <w:color w:val="000000"/>
                <w:sz w:val="22"/>
              </w:rPr>
            </w:pPr>
            <w:r w:rsidRPr="00B77AFA">
              <w:rPr>
                <w:rFonts w:cs="Arial" w:hint="eastAsia"/>
                <w:color w:val="000000"/>
                <w:sz w:val="22"/>
              </w:rPr>
              <w:t>0.00</w:t>
            </w:r>
          </w:p>
        </w:tc>
        <w:tc>
          <w:tcPr>
            <w:tcW w:w="1564" w:type="dxa"/>
            <w:tcBorders>
              <w:top w:val="nil"/>
              <w:left w:val="nil"/>
              <w:bottom w:val="single" w:sz="4" w:space="0" w:color="auto"/>
              <w:right w:val="single" w:sz="8" w:space="0" w:color="auto"/>
            </w:tcBorders>
            <w:shd w:val="clear" w:color="auto" w:fill="auto"/>
            <w:vAlign w:val="center"/>
          </w:tcPr>
          <w:p w:rsidR="00DB4F45" w:rsidRPr="002E23D9" w:rsidRDefault="00DB4F45" w:rsidP="00DB4F45">
            <w:pPr>
              <w:ind w:right="220"/>
              <w:jc w:val="center"/>
              <w:rPr>
                <w:rFonts w:ascii="宋体" w:eastAsia="宋体" w:hAnsi="宋体" w:cs="Arial"/>
                <w:color w:val="000000"/>
                <w:sz w:val="22"/>
              </w:rPr>
            </w:pPr>
            <w:r>
              <w:rPr>
                <w:rFonts w:cs="Arial" w:hint="eastAsia"/>
                <w:color w:val="000000"/>
                <w:sz w:val="22"/>
              </w:rPr>
              <w:t>265,120.00</w:t>
            </w:r>
          </w:p>
        </w:tc>
      </w:tr>
      <w:tr w:rsidR="00DB4F45" w:rsidTr="00DB4F45">
        <w:trPr>
          <w:trHeight w:val="450"/>
          <w:jc w:val="center"/>
        </w:trPr>
        <w:tc>
          <w:tcPr>
            <w:tcW w:w="1193" w:type="dxa"/>
            <w:tcBorders>
              <w:top w:val="single" w:sz="4" w:space="0" w:color="auto"/>
              <w:left w:val="single" w:sz="8" w:space="0" w:color="auto"/>
              <w:bottom w:val="single" w:sz="4" w:space="0" w:color="auto"/>
              <w:right w:val="single" w:sz="4" w:space="0" w:color="auto"/>
            </w:tcBorders>
            <w:shd w:val="clear" w:color="auto" w:fill="auto"/>
            <w:vAlign w:val="center"/>
          </w:tcPr>
          <w:p w:rsidR="00DB4F45" w:rsidRPr="002E23D9" w:rsidRDefault="00DB4F45" w:rsidP="00DB4F45">
            <w:pPr>
              <w:widowControl/>
              <w:jc w:val="left"/>
              <w:rPr>
                <w:rFonts w:ascii="Times New Roman" w:eastAsia="仿宋_GB2312" w:hAnsi="Times New Roman" w:cs="Times New Roman"/>
                <w:kern w:val="0"/>
                <w:szCs w:val="21"/>
              </w:rPr>
            </w:pPr>
            <w:r>
              <w:rPr>
                <w:rFonts w:cs="Arial" w:hint="eastAsia"/>
                <w:color w:val="000000"/>
                <w:sz w:val="22"/>
              </w:rPr>
              <w:t>20701</w:t>
            </w:r>
          </w:p>
        </w:tc>
        <w:tc>
          <w:tcPr>
            <w:tcW w:w="1701"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文化和旅游</w:t>
            </w:r>
          </w:p>
        </w:tc>
        <w:tc>
          <w:tcPr>
            <w:tcW w:w="1417" w:type="dxa"/>
            <w:tcBorders>
              <w:top w:val="nil"/>
              <w:left w:val="nil"/>
              <w:bottom w:val="single" w:sz="4" w:space="0" w:color="auto"/>
              <w:right w:val="single" w:sz="4" w:space="0" w:color="auto"/>
            </w:tcBorders>
            <w:shd w:val="clear" w:color="auto" w:fill="auto"/>
            <w:vAlign w:val="center"/>
          </w:tcPr>
          <w:p w:rsidR="00DB4F45" w:rsidRPr="002E23D9" w:rsidRDefault="00DB4F45" w:rsidP="00DB4F45">
            <w:pPr>
              <w:rPr>
                <w:rFonts w:ascii="宋体" w:eastAsia="宋体" w:hAnsi="宋体" w:cs="Arial"/>
                <w:color w:val="000000"/>
                <w:sz w:val="22"/>
              </w:rPr>
            </w:pPr>
            <w:r>
              <w:rPr>
                <w:rFonts w:cs="Arial" w:hint="eastAsia"/>
                <w:color w:val="000000"/>
                <w:sz w:val="22"/>
              </w:rPr>
              <w:t>2,229,650.78</w:t>
            </w:r>
            <w:r>
              <w:rPr>
                <w:rFonts w:ascii="Times New Roman" w:eastAsia="仿宋_GB2312" w:hAnsi="Times New Roman" w:cs="Times New Roman"/>
                <w:kern w:val="0"/>
                <w:szCs w:val="21"/>
              </w:rPr>
              <w:t xml:space="preserve">　</w:t>
            </w:r>
          </w:p>
        </w:tc>
        <w:tc>
          <w:tcPr>
            <w:tcW w:w="1560" w:type="dxa"/>
            <w:tcBorders>
              <w:top w:val="nil"/>
              <w:left w:val="nil"/>
              <w:bottom w:val="single" w:sz="4" w:space="0" w:color="auto"/>
              <w:right w:val="single" w:sz="4" w:space="0" w:color="auto"/>
            </w:tcBorders>
            <w:shd w:val="clear" w:color="auto" w:fill="auto"/>
            <w:vAlign w:val="center"/>
          </w:tcPr>
          <w:p w:rsidR="00DB4F45" w:rsidRPr="002E23D9" w:rsidRDefault="00DB4F45" w:rsidP="00DB4F45">
            <w:pPr>
              <w:ind w:right="110"/>
              <w:jc w:val="right"/>
              <w:rPr>
                <w:rFonts w:ascii="宋体" w:eastAsia="宋体" w:hAnsi="宋体" w:cs="Arial"/>
                <w:color w:val="000000"/>
                <w:sz w:val="22"/>
              </w:rPr>
            </w:pPr>
            <w:r>
              <w:rPr>
                <w:rFonts w:cs="Arial" w:hint="eastAsia"/>
                <w:color w:val="000000"/>
                <w:sz w:val="22"/>
              </w:rPr>
              <w:t>1,964,530.78</w:t>
            </w:r>
            <w:r>
              <w:rPr>
                <w:rFonts w:ascii="Times New Roman" w:eastAsia="仿宋_GB2312"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417" w:type="dxa"/>
            <w:tcBorders>
              <w:top w:val="nil"/>
              <w:left w:val="nil"/>
              <w:bottom w:val="single" w:sz="4"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418" w:type="dxa"/>
            <w:tcBorders>
              <w:top w:val="nil"/>
              <w:left w:val="nil"/>
              <w:bottom w:val="single" w:sz="4"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984" w:type="dxa"/>
            <w:tcBorders>
              <w:top w:val="nil"/>
              <w:left w:val="nil"/>
              <w:bottom w:val="single" w:sz="4"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564" w:type="dxa"/>
            <w:tcBorders>
              <w:top w:val="nil"/>
              <w:left w:val="nil"/>
              <w:bottom w:val="single" w:sz="4" w:space="0" w:color="auto"/>
              <w:right w:val="single" w:sz="8" w:space="0" w:color="auto"/>
            </w:tcBorders>
            <w:shd w:val="clear" w:color="auto" w:fill="auto"/>
            <w:vAlign w:val="center"/>
          </w:tcPr>
          <w:p w:rsidR="00DB4F45" w:rsidRPr="002E23D9" w:rsidRDefault="00DB4F45" w:rsidP="00DB4F45">
            <w:pPr>
              <w:ind w:right="220"/>
              <w:jc w:val="center"/>
              <w:rPr>
                <w:rFonts w:ascii="宋体" w:eastAsia="宋体" w:hAnsi="宋体" w:cs="Arial"/>
                <w:color w:val="000000"/>
                <w:sz w:val="22"/>
              </w:rPr>
            </w:pPr>
            <w:r>
              <w:rPr>
                <w:rFonts w:cs="Arial" w:hint="eastAsia"/>
                <w:color w:val="000000"/>
                <w:sz w:val="22"/>
              </w:rPr>
              <w:t>265,120.00</w:t>
            </w:r>
          </w:p>
        </w:tc>
      </w:tr>
      <w:tr w:rsidR="00DB4F45" w:rsidTr="00DB4F45">
        <w:trPr>
          <w:trHeight w:val="450"/>
          <w:jc w:val="center"/>
        </w:trPr>
        <w:tc>
          <w:tcPr>
            <w:tcW w:w="1193" w:type="dxa"/>
            <w:tcBorders>
              <w:top w:val="single" w:sz="4" w:space="0" w:color="auto"/>
              <w:left w:val="single" w:sz="8" w:space="0" w:color="auto"/>
              <w:bottom w:val="single" w:sz="4" w:space="0" w:color="auto"/>
              <w:right w:val="single" w:sz="4" w:space="0" w:color="auto"/>
            </w:tcBorders>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cs="Arial" w:hint="eastAsia"/>
                <w:color w:val="000000"/>
                <w:sz w:val="22"/>
              </w:rPr>
              <w:t>2070101</w:t>
            </w:r>
          </w:p>
        </w:tc>
        <w:tc>
          <w:tcPr>
            <w:tcW w:w="1701"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行政运行</w:t>
            </w:r>
          </w:p>
        </w:tc>
        <w:tc>
          <w:tcPr>
            <w:tcW w:w="1417" w:type="dxa"/>
            <w:tcBorders>
              <w:top w:val="nil"/>
              <w:left w:val="nil"/>
              <w:bottom w:val="single" w:sz="4" w:space="0" w:color="auto"/>
              <w:right w:val="single" w:sz="4" w:space="0" w:color="auto"/>
            </w:tcBorders>
            <w:shd w:val="clear" w:color="auto" w:fill="auto"/>
            <w:vAlign w:val="center"/>
          </w:tcPr>
          <w:p w:rsidR="00DB4F45" w:rsidRPr="002E23D9" w:rsidRDefault="00DB4F45" w:rsidP="00DB4F45">
            <w:pPr>
              <w:ind w:firstLineChars="50" w:firstLine="110"/>
              <w:rPr>
                <w:rFonts w:ascii="宋体" w:eastAsia="宋体" w:hAnsi="宋体" w:cs="Arial"/>
                <w:color w:val="000000"/>
                <w:sz w:val="22"/>
              </w:rPr>
            </w:pPr>
            <w:r>
              <w:rPr>
                <w:rFonts w:cs="Arial" w:hint="eastAsia"/>
                <w:color w:val="000000"/>
                <w:sz w:val="22"/>
              </w:rPr>
              <w:t>835,959.12</w:t>
            </w:r>
          </w:p>
        </w:tc>
        <w:tc>
          <w:tcPr>
            <w:tcW w:w="1560" w:type="dxa"/>
            <w:tcBorders>
              <w:top w:val="nil"/>
              <w:left w:val="nil"/>
              <w:bottom w:val="single" w:sz="4" w:space="0" w:color="auto"/>
              <w:right w:val="single" w:sz="4" w:space="0" w:color="auto"/>
            </w:tcBorders>
            <w:shd w:val="clear" w:color="auto" w:fill="auto"/>
            <w:vAlign w:val="center"/>
          </w:tcPr>
          <w:p w:rsidR="00DB4F45" w:rsidRPr="002E23D9" w:rsidRDefault="00DB4F45" w:rsidP="00DB4F45">
            <w:pPr>
              <w:ind w:right="220"/>
              <w:jc w:val="right"/>
              <w:rPr>
                <w:rFonts w:ascii="宋体" w:eastAsia="宋体" w:hAnsi="宋体" w:cs="Arial"/>
                <w:color w:val="000000"/>
                <w:sz w:val="22"/>
              </w:rPr>
            </w:pPr>
            <w:r>
              <w:rPr>
                <w:rFonts w:cs="Arial" w:hint="eastAsia"/>
                <w:color w:val="000000"/>
                <w:sz w:val="22"/>
              </w:rPr>
              <w:t>820,028.42</w:t>
            </w:r>
            <w:r>
              <w:rPr>
                <w:rFonts w:ascii="Times New Roman" w:eastAsia="仿宋_GB2312"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417" w:type="dxa"/>
            <w:tcBorders>
              <w:top w:val="nil"/>
              <w:left w:val="nil"/>
              <w:bottom w:val="single" w:sz="4"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418" w:type="dxa"/>
            <w:tcBorders>
              <w:top w:val="nil"/>
              <w:left w:val="nil"/>
              <w:bottom w:val="single" w:sz="4"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984" w:type="dxa"/>
            <w:tcBorders>
              <w:top w:val="nil"/>
              <w:left w:val="nil"/>
              <w:bottom w:val="single" w:sz="4"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564" w:type="dxa"/>
            <w:tcBorders>
              <w:top w:val="nil"/>
              <w:left w:val="nil"/>
              <w:bottom w:val="single" w:sz="4"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15,930.70</w:t>
            </w:r>
          </w:p>
        </w:tc>
      </w:tr>
      <w:tr w:rsidR="00DB4F45" w:rsidTr="00DB4F45">
        <w:trPr>
          <w:trHeight w:val="603"/>
          <w:jc w:val="center"/>
        </w:trPr>
        <w:tc>
          <w:tcPr>
            <w:tcW w:w="1193" w:type="dxa"/>
            <w:tcBorders>
              <w:top w:val="single" w:sz="4" w:space="0" w:color="auto"/>
              <w:left w:val="single" w:sz="8" w:space="0" w:color="auto"/>
              <w:bottom w:val="single" w:sz="4" w:space="0" w:color="auto"/>
              <w:right w:val="single" w:sz="4" w:space="0" w:color="auto"/>
            </w:tcBorders>
            <w:shd w:val="clear" w:color="auto" w:fill="auto"/>
            <w:vAlign w:val="center"/>
          </w:tcPr>
          <w:p w:rsidR="00DB4F45" w:rsidRPr="002E23D9"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2070105</w:t>
            </w:r>
          </w:p>
        </w:tc>
        <w:tc>
          <w:tcPr>
            <w:tcW w:w="1701"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文化展示及纪念机构</w:t>
            </w:r>
          </w:p>
        </w:tc>
        <w:tc>
          <w:tcPr>
            <w:tcW w:w="1417" w:type="dxa"/>
            <w:tcBorders>
              <w:top w:val="nil"/>
              <w:left w:val="nil"/>
              <w:bottom w:val="single" w:sz="4" w:space="0" w:color="auto"/>
              <w:right w:val="single" w:sz="4" w:space="0" w:color="auto"/>
            </w:tcBorders>
            <w:shd w:val="clear" w:color="auto" w:fill="auto"/>
            <w:vAlign w:val="center"/>
          </w:tcPr>
          <w:p w:rsidR="00DB4F45" w:rsidRPr="002E23D9" w:rsidRDefault="00DB4F45" w:rsidP="00DB4F45">
            <w:pPr>
              <w:ind w:firstLineChars="50" w:firstLine="110"/>
              <w:rPr>
                <w:rFonts w:ascii="宋体" w:eastAsia="宋体" w:hAnsi="宋体" w:cs="Arial"/>
                <w:color w:val="000000"/>
                <w:sz w:val="22"/>
              </w:rPr>
            </w:pPr>
            <w:r>
              <w:rPr>
                <w:rFonts w:cs="Arial" w:hint="eastAsia"/>
                <w:color w:val="000000"/>
                <w:sz w:val="22"/>
              </w:rPr>
              <w:t>77,910.00</w:t>
            </w:r>
            <w:r>
              <w:rPr>
                <w:rFonts w:ascii="Times New Roman" w:eastAsia="仿宋_GB2312" w:hAnsi="Times New Roman" w:cs="Times New Roman"/>
                <w:kern w:val="0"/>
                <w:szCs w:val="21"/>
              </w:rPr>
              <w:t xml:space="preserve">　</w:t>
            </w:r>
          </w:p>
        </w:tc>
        <w:tc>
          <w:tcPr>
            <w:tcW w:w="1560" w:type="dxa"/>
            <w:tcBorders>
              <w:top w:val="nil"/>
              <w:left w:val="nil"/>
              <w:bottom w:val="single" w:sz="4" w:space="0" w:color="auto"/>
              <w:right w:val="single" w:sz="4" w:space="0" w:color="auto"/>
            </w:tcBorders>
            <w:shd w:val="clear" w:color="auto" w:fill="auto"/>
            <w:vAlign w:val="center"/>
          </w:tcPr>
          <w:p w:rsidR="00DB4F45" w:rsidRPr="002E23D9" w:rsidRDefault="00DB4F45" w:rsidP="00DB4F45">
            <w:pPr>
              <w:ind w:right="330"/>
              <w:jc w:val="right"/>
              <w:rPr>
                <w:rFonts w:ascii="宋体" w:eastAsia="宋体" w:hAnsi="宋体" w:cs="Arial"/>
                <w:color w:val="000000"/>
                <w:sz w:val="22"/>
              </w:rPr>
            </w:pPr>
            <w:r>
              <w:rPr>
                <w:rFonts w:cs="Arial" w:hint="eastAsia"/>
                <w:color w:val="000000"/>
                <w:sz w:val="22"/>
              </w:rPr>
              <w:t>77,910.00</w:t>
            </w:r>
            <w:r>
              <w:rPr>
                <w:rFonts w:ascii="Times New Roman" w:eastAsia="仿宋_GB2312"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417" w:type="dxa"/>
            <w:tcBorders>
              <w:top w:val="nil"/>
              <w:left w:val="nil"/>
              <w:bottom w:val="single" w:sz="4"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418" w:type="dxa"/>
            <w:tcBorders>
              <w:top w:val="nil"/>
              <w:left w:val="nil"/>
              <w:bottom w:val="single" w:sz="4"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984" w:type="dxa"/>
            <w:tcBorders>
              <w:top w:val="nil"/>
              <w:left w:val="nil"/>
              <w:bottom w:val="single" w:sz="4"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564" w:type="dxa"/>
            <w:tcBorders>
              <w:top w:val="nil"/>
              <w:left w:val="nil"/>
              <w:bottom w:val="single" w:sz="4"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r>
      <w:tr w:rsidR="00DB4F45" w:rsidTr="00DB4F45">
        <w:trPr>
          <w:trHeight w:val="450"/>
          <w:jc w:val="center"/>
        </w:trPr>
        <w:tc>
          <w:tcPr>
            <w:tcW w:w="1193" w:type="dxa"/>
            <w:tcBorders>
              <w:top w:val="single" w:sz="4" w:space="0" w:color="auto"/>
              <w:left w:val="single" w:sz="8" w:space="0" w:color="auto"/>
              <w:bottom w:val="single" w:sz="4" w:space="0" w:color="auto"/>
              <w:right w:val="single" w:sz="4" w:space="0" w:color="auto"/>
            </w:tcBorders>
            <w:shd w:val="clear" w:color="auto" w:fill="auto"/>
            <w:vAlign w:val="center"/>
          </w:tcPr>
          <w:p w:rsidR="00DB4F45" w:rsidRPr="002E23D9" w:rsidRDefault="00DB4F45" w:rsidP="00DB4F45">
            <w:pPr>
              <w:widowControl/>
              <w:jc w:val="left"/>
              <w:rPr>
                <w:rFonts w:ascii="Times New Roman" w:eastAsia="仿宋_GB2312" w:hAnsi="Times New Roman" w:cs="Times New Roman"/>
                <w:kern w:val="0"/>
                <w:szCs w:val="21"/>
              </w:rPr>
            </w:pPr>
            <w:r>
              <w:rPr>
                <w:rFonts w:cs="Arial" w:hint="eastAsia"/>
                <w:color w:val="000000"/>
                <w:sz w:val="22"/>
              </w:rPr>
              <w:t>2070111</w:t>
            </w:r>
          </w:p>
        </w:tc>
        <w:tc>
          <w:tcPr>
            <w:tcW w:w="1701"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文化创作与保护</w:t>
            </w:r>
          </w:p>
        </w:tc>
        <w:tc>
          <w:tcPr>
            <w:tcW w:w="1417" w:type="dxa"/>
            <w:tcBorders>
              <w:top w:val="nil"/>
              <w:left w:val="nil"/>
              <w:bottom w:val="single" w:sz="4" w:space="0" w:color="auto"/>
              <w:right w:val="single" w:sz="4" w:space="0" w:color="auto"/>
            </w:tcBorders>
            <w:shd w:val="clear" w:color="auto" w:fill="auto"/>
            <w:vAlign w:val="center"/>
          </w:tcPr>
          <w:p w:rsidR="00DB4F45" w:rsidRPr="002E23D9" w:rsidRDefault="00DB4F45" w:rsidP="00DB4F45">
            <w:pPr>
              <w:ind w:firstLineChars="50" w:firstLine="110"/>
              <w:rPr>
                <w:rFonts w:ascii="宋体" w:eastAsia="宋体" w:hAnsi="宋体" w:cs="Arial"/>
                <w:color w:val="000000"/>
                <w:sz w:val="22"/>
              </w:rPr>
            </w:pPr>
            <w:r>
              <w:rPr>
                <w:rFonts w:cs="Arial" w:hint="eastAsia"/>
                <w:color w:val="000000"/>
                <w:sz w:val="22"/>
              </w:rPr>
              <w:t>194,306.94</w:t>
            </w:r>
          </w:p>
        </w:tc>
        <w:tc>
          <w:tcPr>
            <w:tcW w:w="1560" w:type="dxa"/>
            <w:tcBorders>
              <w:top w:val="nil"/>
              <w:left w:val="nil"/>
              <w:bottom w:val="single" w:sz="4" w:space="0" w:color="auto"/>
              <w:right w:val="single" w:sz="4" w:space="0" w:color="auto"/>
            </w:tcBorders>
            <w:shd w:val="clear" w:color="auto" w:fill="auto"/>
            <w:vAlign w:val="center"/>
          </w:tcPr>
          <w:p w:rsidR="00DB4F45" w:rsidRPr="002E23D9" w:rsidRDefault="00DB4F45" w:rsidP="00DB4F45">
            <w:pPr>
              <w:ind w:right="220"/>
              <w:jc w:val="right"/>
              <w:rPr>
                <w:rFonts w:ascii="宋体" w:eastAsia="宋体" w:hAnsi="宋体" w:cs="Arial"/>
                <w:color w:val="000000"/>
                <w:sz w:val="22"/>
              </w:rPr>
            </w:pPr>
            <w:r>
              <w:rPr>
                <w:rFonts w:cs="Arial" w:hint="eastAsia"/>
                <w:color w:val="000000"/>
                <w:sz w:val="22"/>
              </w:rPr>
              <w:t>194,306.94</w:t>
            </w:r>
            <w:r>
              <w:rPr>
                <w:rFonts w:ascii="Times New Roman" w:eastAsia="仿宋_GB2312"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417" w:type="dxa"/>
            <w:tcBorders>
              <w:top w:val="nil"/>
              <w:left w:val="nil"/>
              <w:bottom w:val="single" w:sz="4"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418" w:type="dxa"/>
            <w:tcBorders>
              <w:top w:val="nil"/>
              <w:left w:val="nil"/>
              <w:bottom w:val="single" w:sz="4"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984" w:type="dxa"/>
            <w:tcBorders>
              <w:top w:val="nil"/>
              <w:left w:val="nil"/>
              <w:bottom w:val="single" w:sz="4"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564" w:type="dxa"/>
            <w:tcBorders>
              <w:top w:val="nil"/>
              <w:left w:val="nil"/>
              <w:bottom w:val="single" w:sz="4"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r>
      <w:tr w:rsidR="00DB4F45" w:rsidTr="00DB4F45">
        <w:trPr>
          <w:trHeight w:val="450"/>
          <w:jc w:val="center"/>
        </w:trPr>
        <w:tc>
          <w:tcPr>
            <w:tcW w:w="1193" w:type="dxa"/>
            <w:tcBorders>
              <w:top w:val="single" w:sz="4" w:space="0" w:color="auto"/>
              <w:left w:val="single" w:sz="8" w:space="0" w:color="auto"/>
              <w:bottom w:val="single" w:sz="8" w:space="0" w:color="auto"/>
              <w:right w:val="single" w:sz="4" w:space="0" w:color="auto"/>
            </w:tcBorders>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cs="Arial" w:hint="eastAsia"/>
                <w:color w:val="000000"/>
                <w:sz w:val="22"/>
              </w:rPr>
              <w:t>2070199</w:t>
            </w:r>
          </w:p>
        </w:tc>
        <w:tc>
          <w:tcPr>
            <w:tcW w:w="1701" w:type="dxa"/>
            <w:tcBorders>
              <w:top w:val="nil"/>
              <w:left w:val="nil"/>
              <w:bottom w:val="single" w:sz="8" w:space="0" w:color="auto"/>
              <w:right w:val="single" w:sz="4" w:space="0" w:color="auto"/>
            </w:tcBorders>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其他文化和旅游支出</w:t>
            </w:r>
          </w:p>
        </w:tc>
        <w:tc>
          <w:tcPr>
            <w:tcW w:w="1417" w:type="dxa"/>
            <w:tcBorders>
              <w:top w:val="nil"/>
              <w:left w:val="nil"/>
              <w:bottom w:val="single" w:sz="8" w:space="0" w:color="auto"/>
              <w:right w:val="single" w:sz="4" w:space="0" w:color="auto"/>
            </w:tcBorders>
            <w:shd w:val="clear" w:color="auto" w:fill="auto"/>
            <w:vAlign w:val="center"/>
          </w:tcPr>
          <w:p w:rsidR="00DB4F45" w:rsidRPr="002E23D9" w:rsidRDefault="00DB4F45" w:rsidP="00DB4F45">
            <w:pPr>
              <w:jc w:val="right"/>
              <w:rPr>
                <w:rFonts w:ascii="宋体" w:eastAsia="宋体" w:hAnsi="宋体" w:cs="Arial"/>
                <w:color w:val="000000"/>
                <w:sz w:val="22"/>
              </w:rPr>
            </w:pPr>
            <w:r>
              <w:rPr>
                <w:rFonts w:cs="Arial" w:hint="eastAsia"/>
                <w:color w:val="000000"/>
                <w:sz w:val="22"/>
              </w:rPr>
              <w:t>1,121,474.72</w:t>
            </w:r>
            <w:r>
              <w:rPr>
                <w:rFonts w:ascii="Times New Roman" w:eastAsia="仿宋_GB2312" w:hAnsi="Times New Roman" w:cs="Times New Roman"/>
                <w:kern w:val="0"/>
                <w:szCs w:val="21"/>
              </w:rPr>
              <w:t xml:space="preserve">　</w:t>
            </w:r>
          </w:p>
        </w:tc>
        <w:tc>
          <w:tcPr>
            <w:tcW w:w="1560" w:type="dxa"/>
            <w:tcBorders>
              <w:top w:val="nil"/>
              <w:left w:val="nil"/>
              <w:bottom w:val="single" w:sz="8" w:space="0" w:color="auto"/>
              <w:right w:val="single" w:sz="4" w:space="0" w:color="auto"/>
            </w:tcBorders>
            <w:shd w:val="clear" w:color="auto" w:fill="auto"/>
            <w:vAlign w:val="center"/>
          </w:tcPr>
          <w:p w:rsidR="00DB4F45" w:rsidRPr="002E23D9" w:rsidRDefault="00DB4F45" w:rsidP="00DB4F45">
            <w:pPr>
              <w:ind w:right="220"/>
              <w:jc w:val="right"/>
              <w:rPr>
                <w:rFonts w:ascii="宋体" w:eastAsia="宋体" w:hAnsi="宋体" w:cs="Arial"/>
                <w:color w:val="000000"/>
                <w:sz w:val="22"/>
              </w:rPr>
            </w:pPr>
            <w:r>
              <w:rPr>
                <w:rFonts w:cs="Arial" w:hint="eastAsia"/>
                <w:color w:val="000000"/>
                <w:sz w:val="22"/>
              </w:rPr>
              <w:t>872,285.42</w:t>
            </w:r>
            <w:r>
              <w:rPr>
                <w:rFonts w:ascii="Times New Roman" w:eastAsia="仿宋_GB2312" w:hAnsi="Times New Roman" w:cs="Times New Roman"/>
                <w:kern w:val="0"/>
                <w:szCs w:val="21"/>
              </w:rPr>
              <w:t xml:space="preserve">　</w:t>
            </w:r>
          </w:p>
        </w:tc>
        <w:tc>
          <w:tcPr>
            <w:tcW w:w="1559" w:type="dxa"/>
            <w:tcBorders>
              <w:top w:val="nil"/>
              <w:left w:val="nil"/>
              <w:bottom w:val="single" w:sz="8"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417" w:type="dxa"/>
            <w:tcBorders>
              <w:top w:val="nil"/>
              <w:left w:val="nil"/>
              <w:bottom w:val="single" w:sz="8"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418" w:type="dxa"/>
            <w:tcBorders>
              <w:top w:val="nil"/>
              <w:left w:val="nil"/>
              <w:bottom w:val="single" w:sz="8"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984" w:type="dxa"/>
            <w:tcBorders>
              <w:top w:val="nil"/>
              <w:left w:val="nil"/>
              <w:bottom w:val="single" w:sz="8"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564"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249,189.30</w:t>
            </w:r>
          </w:p>
        </w:tc>
      </w:tr>
      <w:tr w:rsidR="00DB4F45" w:rsidTr="00DB4F45">
        <w:trPr>
          <w:trHeight w:val="450"/>
          <w:jc w:val="center"/>
        </w:trPr>
        <w:tc>
          <w:tcPr>
            <w:tcW w:w="1193" w:type="dxa"/>
            <w:tcBorders>
              <w:top w:val="single" w:sz="4" w:space="0" w:color="auto"/>
              <w:left w:val="single" w:sz="8" w:space="0" w:color="auto"/>
              <w:bottom w:val="single" w:sz="8" w:space="0" w:color="auto"/>
              <w:right w:val="single" w:sz="4" w:space="0" w:color="auto"/>
            </w:tcBorders>
            <w:shd w:val="clear" w:color="auto" w:fill="auto"/>
            <w:vAlign w:val="center"/>
          </w:tcPr>
          <w:p w:rsidR="00DB4F45" w:rsidRPr="002E23D9" w:rsidRDefault="00DB4F45" w:rsidP="00DB4F45">
            <w:pPr>
              <w:jc w:val="left"/>
              <w:rPr>
                <w:rFonts w:ascii="宋体" w:eastAsia="宋体" w:hAnsi="宋体" w:cs="Arial"/>
                <w:color w:val="000000"/>
                <w:sz w:val="22"/>
              </w:rPr>
            </w:pPr>
            <w:r>
              <w:rPr>
                <w:rFonts w:cs="Arial" w:hint="eastAsia"/>
                <w:color w:val="000000"/>
                <w:sz w:val="22"/>
              </w:rPr>
              <w:t>20799</w:t>
            </w:r>
          </w:p>
        </w:tc>
        <w:tc>
          <w:tcPr>
            <w:tcW w:w="1701" w:type="dxa"/>
            <w:tcBorders>
              <w:top w:val="nil"/>
              <w:left w:val="nil"/>
              <w:bottom w:val="single" w:sz="8" w:space="0" w:color="auto"/>
              <w:right w:val="single" w:sz="4" w:space="0" w:color="auto"/>
            </w:tcBorders>
            <w:shd w:val="clear" w:color="auto" w:fill="auto"/>
            <w:vAlign w:val="center"/>
          </w:tcPr>
          <w:p w:rsidR="00DB4F45" w:rsidRPr="002E23D9"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其他文化体育与传媒支出</w:t>
            </w:r>
          </w:p>
        </w:tc>
        <w:tc>
          <w:tcPr>
            <w:tcW w:w="1417" w:type="dxa"/>
            <w:tcBorders>
              <w:top w:val="nil"/>
              <w:left w:val="nil"/>
              <w:bottom w:val="single" w:sz="8" w:space="0" w:color="auto"/>
              <w:right w:val="single" w:sz="4" w:space="0" w:color="auto"/>
            </w:tcBorders>
            <w:shd w:val="clear" w:color="auto" w:fill="auto"/>
            <w:vAlign w:val="center"/>
          </w:tcPr>
          <w:p w:rsidR="00DB4F45" w:rsidRPr="002E23D9" w:rsidRDefault="00DB4F45" w:rsidP="00DB4F45">
            <w:pPr>
              <w:ind w:right="110"/>
              <w:jc w:val="right"/>
              <w:rPr>
                <w:rFonts w:ascii="宋体" w:eastAsia="宋体" w:hAnsi="宋体" w:cs="Arial"/>
                <w:color w:val="000000"/>
                <w:sz w:val="22"/>
              </w:rPr>
            </w:pPr>
            <w:r>
              <w:rPr>
                <w:rFonts w:cs="Arial" w:hint="eastAsia"/>
                <w:color w:val="000000"/>
                <w:sz w:val="22"/>
              </w:rPr>
              <w:t>641,810.00</w:t>
            </w:r>
          </w:p>
        </w:tc>
        <w:tc>
          <w:tcPr>
            <w:tcW w:w="1560" w:type="dxa"/>
            <w:tcBorders>
              <w:top w:val="nil"/>
              <w:left w:val="nil"/>
              <w:bottom w:val="single" w:sz="8" w:space="0" w:color="auto"/>
              <w:right w:val="single" w:sz="4" w:space="0" w:color="auto"/>
            </w:tcBorders>
            <w:shd w:val="clear" w:color="auto" w:fill="auto"/>
            <w:vAlign w:val="center"/>
          </w:tcPr>
          <w:p w:rsidR="00DB4F45" w:rsidRPr="002E23D9" w:rsidRDefault="00DB4F45" w:rsidP="00DB4F45">
            <w:pPr>
              <w:ind w:right="220"/>
              <w:jc w:val="right"/>
              <w:rPr>
                <w:rFonts w:ascii="宋体" w:eastAsia="宋体" w:hAnsi="宋体" w:cs="Arial"/>
                <w:color w:val="000000"/>
                <w:sz w:val="22"/>
              </w:rPr>
            </w:pPr>
            <w:r>
              <w:rPr>
                <w:rFonts w:cs="Arial" w:hint="eastAsia"/>
                <w:color w:val="000000"/>
                <w:sz w:val="22"/>
              </w:rPr>
              <w:t>641,810.00</w:t>
            </w:r>
          </w:p>
        </w:tc>
        <w:tc>
          <w:tcPr>
            <w:tcW w:w="1559" w:type="dxa"/>
            <w:tcBorders>
              <w:top w:val="nil"/>
              <w:left w:val="nil"/>
              <w:bottom w:val="single" w:sz="8"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417" w:type="dxa"/>
            <w:tcBorders>
              <w:top w:val="nil"/>
              <w:left w:val="nil"/>
              <w:bottom w:val="single" w:sz="8"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418" w:type="dxa"/>
            <w:tcBorders>
              <w:top w:val="nil"/>
              <w:left w:val="nil"/>
              <w:bottom w:val="single" w:sz="8"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984" w:type="dxa"/>
            <w:tcBorders>
              <w:top w:val="nil"/>
              <w:left w:val="nil"/>
              <w:bottom w:val="single" w:sz="8"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564"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r>
      <w:tr w:rsidR="00DB4F45" w:rsidTr="00DB4F45">
        <w:trPr>
          <w:trHeight w:val="450"/>
          <w:jc w:val="center"/>
        </w:trPr>
        <w:tc>
          <w:tcPr>
            <w:tcW w:w="1193" w:type="dxa"/>
            <w:tcBorders>
              <w:top w:val="single" w:sz="4" w:space="0" w:color="auto"/>
              <w:left w:val="single" w:sz="8" w:space="0" w:color="auto"/>
              <w:bottom w:val="single" w:sz="8" w:space="0" w:color="auto"/>
              <w:right w:val="single" w:sz="4" w:space="0" w:color="auto"/>
            </w:tcBorders>
            <w:shd w:val="clear" w:color="auto" w:fill="auto"/>
            <w:vAlign w:val="center"/>
          </w:tcPr>
          <w:p w:rsidR="00DB4F45" w:rsidRPr="002E23D9" w:rsidRDefault="00DB4F45" w:rsidP="00DB4F45">
            <w:pPr>
              <w:jc w:val="left"/>
              <w:rPr>
                <w:rFonts w:ascii="宋体" w:eastAsia="宋体" w:hAnsi="宋体" w:cs="Arial"/>
                <w:color w:val="000000"/>
                <w:sz w:val="22"/>
              </w:rPr>
            </w:pPr>
            <w:r>
              <w:rPr>
                <w:rFonts w:cs="Arial" w:hint="eastAsia"/>
                <w:color w:val="000000"/>
                <w:sz w:val="22"/>
              </w:rPr>
              <w:t>2079999</w:t>
            </w:r>
          </w:p>
        </w:tc>
        <w:tc>
          <w:tcPr>
            <w:tcW w:w="1701" w:type="dxa"/>
            <w:tcBorders>
              <w:top w:val="nil"/>
              <w:left w:val="nil"/>
              <w:bottom w:val="single" w:sz="8" w:space="0" w:color="auto"/>
              <w:right w:val="single" w:sz="4" w:space="0" w:color="auto"/>
            </w:tcBorders>
            <w:shd w:val="clear" w:color="auto" w:fill="auto"/>
            <w:vAlign w:val="center"/>
          </w:tcPr>
          <w:p w:rsidR="00DB4F45" w:rsidRPr="002E23D9"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其他文化体育与传媒支出</w:t>
            </w:r>
          </w:p>
        </w:tc>
        <w:tc>
          <w:tcPr>
            <w:tcW w:w="1417" w:type="dxa"/>
            <w:tcBorders>
              <w:top w:val="nil"/>
              <w:left w:val="nil"/>
              <w:bottom w:val="single" w:sz="8" w:space="0" w:color="auto"/>
              <w:right w:val="single" w:sz="4" w:space="0" w:color="auto"/>
            </w:tcBorders>
            <w:shd w:val="clear" w:color="auto" w:fill="auto"/>
            <w:vAlign w:val="center"/>
          </w:tcPr>
          <w:p w:rsidR="00DB4F45" w:rsidRPr="002E23D9" w:rsidRDefault="00DB4F45" w:rsidP="00DB4F45">
            <w:pPr>
              <w:ind w:right="110"/>
              <w:jc w:val="right"/>
              <w:rPr>
                <w:rFonts w:ascii="宋体" w:eastAsia="宋体" w:hAnsi="宋体" w:cs="Arial"/>
                <w:color w:val="000000"/>
                <w:sz w:val="22"/>
              </w:rPr>
            </w:pPr>
            <w:r>
              <w:rPr>
                <w:rFonts w:cs="Arial" w:hint="eastAsia"/>
                <w:color w:val="000000"/>
                <w:sz w:val="22"/>
              </w:rPr>
              <w:t>641,810.00</w:t>
            </w:r>
          </w:p>
        </w:tc>
        <w:tc>
          <w:tcPr>
            <w:tcW w:w="1560" w:type="dxa"/>
            <w:tcBorders>
              <w:top w:val="nil"/>
              <w:left w:val="nil"/>
              <w:bottom w:val="single" w:sz="8" w:space="0" w:color="auto"/>
              <w:right w:val="single" w:sz="4" w:space="0" w:color="auto"/>
            </w:tcBorders>
            <w:shd w:val="clear" w:color="auto" w:fill="auto"/>
            <w:vAlign w:val="center"/>
          </w:tcPr>
          <w:p w:rsidR="00DB4F45" w:rsidRPr="002E23D9" w:rsidRDefault="00DB4F45" w:rsidP="00DB4F45">
            <w:pPr>
              <w:ind w:right="220"/>
              <w:jc w:val="right"/>
              <w:rPr>
                <w:rFonts w:ascii="宋体" w:eastAsia="宋体" w:hAnsi="宋体" w:cs="Arial"/>
                <w:color w:val="000000"/>
                <w:sz w:val="22"/>
              </w:rPr>
            </w:pPr>
            <w:r>
              <w:rPr>
                <w:rFonts w:cs="Arial" w:hint="eastAsia"/>
                <w:color w:val="000000"/>
                <w:sz w:val="22"/>
              </w:rPr>
              <w:t>641,810.00</w:t>
            </w:r>
          </w:p>
        </w:tc>
        <w:tc>
          <w:tcPr>
            <w:tcW w:w="1559" w:type="dxa"/>
            <w:tcBorders>
              <w:top w:val="nil"/>
              <w:left w:val="nil"/>
              <w:bottom w:val="single" w:sz="8"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417" w:type="dxa"/>
            <w:tcBorders>
              <w:top w:val="nil"/>
              <w:left w:val="nil"/>
              <w:bottom w:val="single" w:sz="8"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418" w:type="dxa"/>
            <w:tcBorders>
              <w:top w:val="nil"/>
              <w:left w:val="nil"/>
              <w:bottom w:val="single" w:sz="8"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984" w:type="dxa"/>
            <w:tcBorders>
              <w:top w:val="nil"/>
              <w:left w:val="nil"/>
              <w:bottom w:val="single" w:sz="8" w:space="0" w:color="auto"/>
              <w:right w:val="single" w:sz="4"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564"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r>
      <w:tr w:rsidR="00DB4F45" w:rsidTr="00DB4F45">
        <w:trPr>
          <w:trHeight w:val="615"/>
          <w:jc w:val="center"/>
        </w:trPr>
        <w:tc>
          <w:tcPr>
            <w:tcW w:w="13813" w:type="dxa"/>
            <w:gridSpan w:val="9"/>
            <w:tcBorders>
              <w:top w:val="single" w:sz="8" w:space="0" w:color="auto"/>
              <w:left w:val="nil"/>
              <w:bottom w:val="nil"/>
              <w:right w:val="nil"/>
            </w:tcBorders>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p>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注：本表反映部门本年度取得的各项收入情况。</w:t>
            </w:r>
          </w:p>
        </w:tc>
      </w:tr>
    </w:tbl>
    <w:p w:rsidR="00817898" w:rsidRPr="00DB4F45" w:rsidRDefault="00817898">
      <w:pPr>
        <w:widowControl/>
        <w:jc w:val="left"/>
        <w:rPr>
          <w:rFonts w:ascii="Times New Roman" w:eastAsia="黑体" w:hAnsi="Times New Roman" w:cs="Times New Roman"/>
          <w:bCs/>
          <w:kern w:val="0"/>
          <w:sz w:val="32"/>
          <w:szCs w:val="32"/>
        </w:rPr>
      </w:pPr>
    </w:p>
    <w:p w:rsidR="00817898" w:rsidRDefault="00DB4F45">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817898" w:rsidRDefault="00817898">
      <w:pPr>
        <w:widowControl/>
        <w:rPr>
          <w:rFonts w:ascii="Times New Roman" w:eastAsia="方正小标宋_GBK" w:hAnsi="Times New Roman" w:cs="Times New Roman"/>
          <w:color w:val="000000"/>
          <w:kern w:val="0"/>
          <w:sz w:val="36"/>
          <w:szCs w:val="36"/>
        </w:rPr>
      </w:pPr>
    </w:p>
    <w:p w:rsidR="00817898" w:rsidRDefault="00DB4F45">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t>支出决算表</w:t>
      </w:r>
    </w:p>
    <w:p w:rsidR="00DB4F45" w:rsidRDefault="00DB4F45" w:rsidP="00DB4F45">
      <w:pPr>
        <w:widowControl/>
        <w:spacing w:line="400" w:lineRule="exact"/>
        <w:ind w:firstLineChars="300" w:firstLine="600"/>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hint="eastAsia"/>
          <w:color w:val="000000"/>
          <w:kern w:val="0"/>
          <w:szCs w:val="21"/>
        </w:rPr>
        <w:t>武冈市文化馆</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DB4F45" w:rsidRDefault="00DB4F45" w:rsidP="00DB4F45">
      <w:pPr>
        <w:widowControl/>
        <w:spacing w:line="400" w:lineRule="exact"/>
        <w:ind w:right="700"/>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单位：元</w:t>
      </w:r>
    </w:p>
    <w:tbl>
      <w:tblPr>
        <w:tblW w:w="139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47"/>
        <w:gridCol w:w="1701"/>
        <w:gridCol w:w="1701"/>
        <w:gridCol w:w="1701"/>
        <w:gridCol w:w="1843"/>
        <w:gridCol w:w="1772"/>
        <w:gridCol w:w="1984"/>
        <w:gridCol w:w="2198"/>
      </w:tblGrid>
      <w:tr w:rsidR="00DB4F45" w:rsidTr="00DB4F45">
        <w:trPr>
          <w:trHeight w:val="450"/>
          <w:jc w:val="center"/>
        </w:trPr>
        <w:tc>
          <w:tcPr>
            <w:tcW w:w="2748" w:type="dxa"/>
            <w:gridSpan w:val="2"/>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目</w:t>
            </w:r>
          </w:p>
        </w:tc>
        <w:tc>
          <w:tcPr>
            <w:tcW w:w="1701" w:type="dxa"/>
            <w:vMerge w:val="restart"/>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本年支出合计</w:t>
            </w:r>
          </w:p>
        </w:tc>
        <w:tc>
          <w:tcPr>
            <w:tcW w:w="1701" w:type="dxa"/>
            <w:vMerge w:val="restart"/>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基本支出</w:t>
            </w:r>
          </w:p>
        </w:tc>
        <w:tc>
          <w:tcPr>
            <w:tcW w:w="1843" w:type="dxa"/>
            <w:vMerge w:val="restart"/>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项目支出</w:t>
            </w:r>
          </w:p>
        </w:tc>
        <w:tc>
          <w:tcPr>
            <w:tcW w:w="1772" w:type="dxa"/>
            <w:vMerge w:val="restart"/>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上缴上级支出</w:t>
            </w:r>
          </w:p>
        </w:tc>
        <w:tc>
          <w:tcPr>
            <w:tcW w:w="1984" w:type="dxa"/>
            <w:vMerge w:val="restart"/>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经营支出</w:t>
            </w:r>
          </w:p>
        </w:tc>
        <w:tc>
          <w:tcPr>
            <w:tcW w:w="2198" w:type="dxa"/>
            <w:vMerge w:val="restart"/>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对附属单位补助支出</w:t>
            </w:r>
          </w:p>
        </w:tc>
      </w:tr>
      <w:tr w:rsidR="00DB4F45" w:rsidTr="00DB4F45">
        <w:trPr>
          <w:trHeight w:val="450"/>
          <w:jc w:val="center"/>
        </w:trPr>
        <w:tc>
          <w:tcPr>
            <w:tcW w:w="1047" w:type="dxa"/>
            <w:vMerge w:val="restart"/>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功能分类科目编码</w:t>
            </w:r>
          </w:p>
        </w:tc>
        <w:tc>
          <w:tcPr>
            <w:tcW w:w="1701" w:type="dxa"/>
            <w:vMerge w:val="restart"/>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科目名称</w:t>
            </w:r>
          </w:p>
        </w:tc>
        <w:tc>
          <w:tcPr>
            <w:tcW w:w="1701" w:type="dxa"/>
            <w:vMerge/>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p>
        </w:tc>
        <w:tc>
          <w:tcPr>
            <w:tcW w:w="1701" w:type="dxa"/>
            <w:vMerge/>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p>
        </w:tc>
        <w:tc>
          <w:tcPr>
            <w:tcW w:w="1843" w:type="dxa"/>
            <w:vMerge/>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p>
        </w:tc>
        <w:tc>
          <w:tcPr>
            <w:tcW w:w="1772" w:type="dxa"/>
            <w:vMerge/>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p>
        </w:tc>
        <w:tc>
          <w:tcPr>
            <w:tcW w:w="1984" w:type="dxa"/>
            <w:vMerge/>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p>
        </w:tc>
        <w:tc>
          <w:tcPr>
            <w:tcW w:w="2198" w:type="dxa"/>
            <w:vMerge/>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p>
        </w:tc>
      </w:tr>
      <w:tr w:rsidR="00DB4F45" w:rsidTr="00DB4F45">
        <w:trPr>
          <w:trHeight w:val="450"/>
          <w:jc w:val="center"/>
        </w:trPr>
        <w:tc>
          <w:tcPr>
            <w:tcW w:w="1047" w:type="dxa"/>
            <w:vMerge/>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p>
        </w:tc>
        <w:tc>
          <w:tcPr>
            <w:tcW w:w="1701" w:type="dxa"/>
            <w:vMerge/>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p>
        </w:tc>
        <w:tc>
          <w:tcPr>
            <w:tcW w:w="1701" w:type="dxa"/>
            <w:vMerge/>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p>
        </w:tc>
        <w:tc>
          <w:tcPr>
            <w:tcW w:w="1701" w:type="dxa"/>
            <w:vMerge/>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p>
        </w:tc>
        <w:tc>
          <w:tcPr>
            <w:tcW w:w="1843" w:type="dxa"/>
            <w:vMerge/>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p>
        </w:tc>
        <w:tc>
          <w:tcPr>
            <w:tcW w:w="1772" w:type="dxa"/>
            <w:vMerge/>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p>
        </w:tc>
        <w:tc>
          <w:tcPr>
            <w:tcW w:w="1984" w:type="dxa"/>
            <w:vMerge/>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p>
        </w:tc>
        <w:tc>
          <w:tcPr>
            <w:tcW w:w="2198" w:type="dxa"/>
            <w:vMerge/>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p>
        </w:tc>
      </w:tr>
      <w:tr w:rsidR="00DB4F45" w:rsidTr="00DB4F45">
        <w:trPr>
          <w:trHeight w:val="450"/>
          <w:jc w:val="center"/>
        </w:trPr>
        <w:tc>
          <w:tcPr>
            <w:tcW w:w="2748" w:type="dxa"/>
            <w:gridSpan w:val="2"/>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701"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701"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843"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772"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984"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198"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DB4F45" w:rsidTr="00DB4F45">
        <w:trPr>
          <w:trHeight w:val="450"/>
          <w:jc w:val="center"/>
        </w:trPr>
        <w:tc>
          <w:tcPr>
            <w:tcW w:w="2748" w:type="dxa"/>
            <w:gridSpan w:val="2"/>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701" w:type="dxa"/>
            <w:shd w:val="clear" w:color="auto" w:fill="auto"/>
            <w:vAlign w:val="center"/>
          </w:tcPr>
          <w:p w:rsidR="00DB4F45" w:rsidRPr="002E23D9" w:rsidRDefault="00DB4F45" w:rsidP="00DB4F45">
            <w:pPr>
              <w:ind w:right="220"/>
              <w:jc w:val="right"/>
              <w:rPr>
                <w:rFonts w:ascii="宋体" w:eastAsia="宋体" w:hAnsi="宋体" w:cs="Arial"/>
                <w:b/>
                <w:bCs/>
                <w:color w:val="000000"/>
                <w:sz w:val="22"/>
              </w:rPr>
            </w:pPr>
            <w:r>
              <w:rPr>
                <w:rFonts w:cs="Arial" w:hint="eastAsia"/>
                <w:b/>
                <w:bCs/>
                <w:color w:val="000000"/>
                <w:sz w:val="22"/>
              </w:rPr>
              <w:t>3,334,238.48</w:t>
            </w:r>
            <w:r>
              <w:rPr>
                <w:rFonts w:ascii="Times New Roman" w:eastAsia="仿宋_GB2312" w:hAnsi="Times New Roman" w:cs="Times New Roman"/>
                <w:kern w:val="0"/>
                <w:szCs w:val="21"/>
              </w:rPr>
              <w:t xml:space="preserve">　</w:t>
            </w:r>
          </w:p>
        </w:tc>
        <w:tc>
          <w:tcPr>
            <w:tcW w:w="1701" w:type="dxa"/>
            <w:shd w:val="clear" w:color="auto" w:fill="auto"/>
            <w:vAlign w:val="center"/>
          </w:tcPr>
          <w:p w:rsidR="00DB4F45" w:rsidRPr="002E23D9" w:rsidRDefault="00DB4F45" w:rsidP="00DB4F45">
            <w:pPr>
              <w:ind w:right="110"/>
              <w:jc w:val="right"/>
              <w:rPr>
                <w:rFonts w:ascii="宋体" w:eastAsia="宋体" w:hAnsi="宋体" w:cs="Arial"/>
                <w:b/>
                <w:bCs/>
                <w:color w:val="000000"/>
                <w:sz w:val="22"/>
              </w:rPr>
            </w:pPr>
            <w:r>
              <w:rPr>
                <w:rFonts w:cs="Arial" w:hint="eastAsia"/>
                <w:b/>
                <w:bCs/>
                <w:color w:val="000000"/>
                <w:sz w:val="22"/>
              </w:rPr>
              <w:t>1,319,487.50</w:t>
            </w:r>
            <w:r>
              <w:rPr>
                <w:rFonts w:ascii="Times New Roman" w:eastAsia="仿宋_GB2312" w:hAnsi="Times New Roman" w:cs="Times New Roman"/>
                <w:kern w:val="0"/>
                <w:szCs w:val="21"/>
              </w:rPr>
              <w:t xml:space="preserve">　</w:t>
            </w:r>
          </w:p>
        </w:tc>
        <w:tc>
          <w:tcPr>
            <w:tcW w:w="1843" w:type="dxa"/>
            <w:shd w:val="clear" w:color="auto" w:fill="auto"/>
            <w:vAlign w:val="center"/>
          </w:tcPr>
          <w:p w:rsidR="00DB4F45" w:rsidRPr="002E23D9" w:rsidRDefault="00DB4F45" w:rsidP="00DB4F45">
            <w:pPr>
              <w:ind w:right="110"/>
              <w:jc w:val="right"/>
              <w:rPr>
                <w:rFonts w:ascii="宋体" w:eastAsia="宋体" w:hAnsi="宋体" w:cs="Arial"/>
                <w:b/>
                <w:bCs/>
                <w:color w:val="000000"/>
                <w:sz w:val="22"/>
              </w:rPr>
            </w:pPr>
            <w:r>
              <w:rPr>
                <w:rFonts w:cs="Arial" w:hint="eastAsia"/>
                <w:b/>
                <w:bCs/>
                <w:color w:val="000000"/>
                <w:sz w:val="22"/>
              </w:rPr>
              <w:t>2,014,750.98</w:t>
            </w:r>
            <w:r>
              <w:rPr>
                <w:rFonts w:ascii="Times New Roman" w:eastAsia="仿宋_GB2312" w:hAnsi="Times New Roman" w:cs="Times New Roman"/>
                <w:kern w:val="0"/>
                <w:szCs w:val="21"/>
              </w:rPr>
              <w:t xml:space="preserve">　</w:t>
            </w:r>
          </w:p>
        </w:tc>
        <w:tc>
          <w:tcPr>
            <w:tcW w:w="1772" w:type="dxa"/>
            <w:shd w:val="clear" w:color="auto" w:fill="auto"/>
            <w:vAlign w:val="center"/>
          </w:tcPr>
          <w:p w:rsidR="00DB4F45" w:rsidRPr="00B77AFA" w:rsidRDefault="00DB4F45" w:rsidP="00DB4F45">
            <w:pPr>
              <w:jc w:val="center"/>
              <w:rPr>
                <w:rFonts w:cs="Arial"/>
                <w:b/>
                <w:bCs/>
                <w:color w:val="000000"/>
                <w:sz w:val="22"/>
              </w:rPr>
            </w:pPr>
            <w:r w:rsidRPr="00B77AFA">
              <w:rPr>
                <w:rFonts w:cs="Arial" w:hint="eastAsia"/>
                <w:b/>
                <w:bCs/>
                <w:color w:val="000000"/>
                <w:sz w:val="22"/>
              </w:rPr>
              <w:t>0.00</w:t>
            </w:r>
          </w:p>
        </w:tc>
        <w:tc>
          <w:tcPr>
            <w:tcW w:w="1984" w:type="dxa"/>
            <w:shd w:val="clear" w:color="auto" w:fill="auto"/>
            <w:vAlign w:val="center"/>
          </w:tcPr>
          <w:p w:rsidR="00DB4F45" w:rsidRDefault="00DB4F45" w:rsidP="00DB4F45">
            <w:pPr>
              <w:jc w:val="center"/>
              <w:rPr>
                <w:rFonts w:ascii="宋体" w:eastAsia="宋体" w:hAnsi="宋体" w:cs="Arial"/>
                <w:b/>
                <w:bCs/>
                <w:color w:val="000000"/>
                <w:sz w:val="22"/>
              </w:rPr>
            </w:pPr>
            <w:r>
              <w:rPr>
                <w:rFonts w:cs="Arial" w:hint="eastAsia"/>
                <w:b/>
                <w:bCs/>
                <w:color w:val="000000"/>
                <w:sz w:val="22"/>
              </w:rPr>
              <w:t>0.00</w:t>
            </w:r>
          </w:p>
        </w:tc>
        <w:tc>
          <w:tcPr>
            <w:tcW w:w="2198" w:type="dxa"/>
            <w:shd w:val="clear" w:color="auto" w:fill="auto"/>
            <w:vAlign w:val="center"/>
          </w:tcPr>
          <w:p w:rsidR="00DB4F45" w:rsidRDefault="00DB4F45" w:rsidP="00DB4F45">
            <w:pPr>
              <w:jc w:val="center"/>
              <w:rPr>
                <w:rFonts w:ascii="宋体" w:eastAsia="宋体" w:hAnsi="宋体" w:cs="Arial"/>
                <w:b/>
                <w:bCs/>
                <w:color w:val="000000"/>
                <w:sz w:val="22"/>
              </w:rPr>
            </w:pPr>
            <w:r>
              <w:rPr>
                <w:rFonts w:cs="Arial" w:hint="eastAsia"/>
                <w:b/>
                <w:bCs/>
                <w:color w:val="000000"/>
                <w:sz w:val="22"/>
              </w:rPr>
              <w:t>0.00</w:t>
            </w:r>
          </w:p>
        </w:tc>
      </w:tr>
      <w:tr w:rsidR="00DB4F45" w:rsidTr="00DB4F45">
        <w:trPr>
          <w:trHeight w:val="450"/>
          <w:jc w:val="center"/>
        </w:trPr>
        <w:tc>
          <w:tcPr>
            <w:tcW w:w="1047" w:type="dxa"/>
            <w:shd w:val="clear" w:color="auto" w:fill="auto"/>
            <w:vAlign w:val="center"/>
          </w:tcPr>
          <w:p w:rsidR="00DB4F45" w:rsidRPr="002E23D9"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207</w:t>
            </w:r>
          </w:p>
        </w:tc>
        <w:tc>
          <w:tcPr>
            <w:tcW w:w="1701" w:type="dxa"/>
            <w:shd w:val="clear" w:color="auto" w:fill="auto"/>
            <w:vAlign w:val="center"/>
          </w:tcPr>
          <w:p w:rsidR="00DB4F45" w:rsidRPr="002E23D9"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文化旅游体育与传媒支出</w:t>
            </w:r>
          </w:p>
        </w:tc>
        <w:tc>
          <w:tcPr>
            <w:tcW w:w="1701" w:type="dxa"/>
            <w:shd w:val="clear" w:color="auto" w:fill="auto"/>
            <w:vAlign w:val="center"/>
          </w:tcPr>
          <w:p w:rsidR="00DB4F45" w:rsidRPr="002E23D9" w:rsidRDefault="00DB4F45" w:rsidP="00DB4F45">
            <w:pPr>
              <w:ind w:right="220"/>
              <w:jc w:val="right"/>
              <w:rPr>
                <w:rFonts w:ascii="宋体" w:eastAsia="宋体" w:hAnsi="宋体" w:cs="Arial"/>
                <w:color w:val="000000"/>
                <w:sz w:val="22"/>
              </w:rPr>
            </w:pPr>
            <w:r>
              <w:rPr>
                <w:rFonts w:cs="Arial" w:hint="eastAsia"/>
                <w:color w:val="000000"/>
                <w:sz w:val="22"/>
              </w:rPr>
              <w:t>3,334,238.48</w:t>
            </w:r>
            <w:r>
              <w:rPr>
                <w:rFonts w:ascii="Times New Roman" w:eastAsia="仿宋_GB2312" w:hAnsi="Times New Roman" w:cs="Times New Roman"/>
                <w:kern w:val="0"/>
                <w:szCs w:val="21"/>
              </w:rPr>
              <w:t xml:space="preserve">　</w:t>
            </w:r>
          </w:p>
        </w:tc>
        <w:tc>
          <w:tcPr>
            <w:tcW w:w="1701" w:type="dxa"/>
            <w:shd w:val="clear" w:color="auto" w:fill="auto"/>
            <w:vAlign w:val="center"/>
          </w:tcPr>
          <w:p w:rsidR="00DB4F45" w:rsidRPr="002E23D9" w:rsidRDefault="00DB4F45" w:rsidP="00DB4F45">
            <w:pPr>
              <w:ind w:right="110"/>
              <w:jc w:val="right"/>
              <w:rPr>
                <w:rFonts w:ascii="宋体" w:eastAsia="宋体" w:hAnsi="宋体" w:cs="Arial"/>
                <w:color w:val="000000"/>
                <w:sz w:val="22"/>
              </w:rPr>
            </w:pPr>
            <w:r>
              <w:rPr>
                <w:rFonts w:cs="Arial" w:hint="eastAsia"/>
                <w:color w:val="000000"/>
                <w:sz w:val="22"/>
              </w:rPr>
              <w:t>1,319,487.50</w:t>
            </w:r>
            <w:r>
              <w:rPr>
                <w:rFonts w:ascii="Times New Roman" w:eastAsia="仿宋_GB2312" w:hAnsi="Times New Roman" w:cs="Times New Roman"/>
                <w:kern w:val="0"/>
                <w:szCs w:val="21"/>
              </w:rPr>
              <w:t xml:space="preserve">　</w:t>
            </w:r>
          </w:p>
        </w:tc>
        <w:tc>
          <w:tcPr>
            <w:tcW w:w="1843" w:type="dxa"/>
            <w:shd w:val="clear" w:color="auto" w:fill="auto"/>
            <w:vAlign w:val="center"/>
          </w:tcPr>
          <w:p w:rsidR="00DB4F45" w:rsidRPr="002E23D9" w:rsidRDefault="00DB4F45" w:rsidP="00DB4F45">
            <w:pPr>
              <w:ind w:right="110"/>
              <w:jc w:val="right"/>
              <w:rPr>
                <w:rFonts w:ascii="宋体" w:eastAsia="宋体" w:hAnsi="宋体" w:cs="Arial"/>
                <w:color w:val="000000"/>
                <w:sz w:val="22"/>
              </w:rPr>
            </w:pPr>
            <w:r>
              <w:rPr>
                <w:rFonts w:cs="Arial" w:hint="eastAsia"/>
                <w:color w:val="000000"/>
                <w:sz w:val="22"/>
              </w:rPr>
              <w:t>2,014,750.98</w:t>
            </w:r>
            <w:r>
              <w:rPr>
                <w:rFonts w:ascii="Times New Roman" w:eastAsia="仿宋_GB2312" w:hAnsi="Times New Roman" w:cs="Times New Roman"/>
                <w:kern w:val="0"/>
                <w:szCs w:val="21"/>
              </w:rPr>
              <w:t xml:space="preserve">　</w:t>
            </w:r>
          </w:p>
        </w:tc>
        <w:tc>
          <w:tcPr>
            <w:tcW w:w="1772"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984"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2198"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r>
      <w:tr w:rsidR="00DB4F45" w:rsidTr="00DB4F45">
        <w:trPr>
          <w:trHeight w:val="450"/>
          <w:jc w:val="center"/>
        </w:trPr>
        <w:tc>
          <w:tcPr>
            <w:tcW w:w="1047" w:type="dxa"/>
            <w:shd w:val="clear" w:color="auto" w:fill="auto"/>
            <w:vAlign w:val="center"/>
          </w:tcPr>
          <w:p w:rsidR="00DB4F45" w:rsidRPr="002E23D9"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20701</w:t>
            </w:r>
          </w:p>
        </w:tc>
        <w:tc>
          <w:tcPr>
            <w:tcW w:w="1701"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文化和旅游</w:t>
            </w:r>
          </w:p>
        </w:tc>
        <w:tc>
          <w:tcPr>
            <w:tcW w:w="1701" w:type="dxa"/>
            <w:shd w:val="clear" w:color="auto" w:fill="auto"/>
            <w:vAlign w:val="center"/>
          </w:tcPr>
          <w:p w:rsidR="00DB4F45" w:rsidRPr="002E23D9" w:rsidRDefault="00DB4F45" w:rsidP="00DB4F45">
            <w:pPr>
              <w:ind w:right="220"/>
              <w:jc w:val="right"/>
              <w:rPr>
                <w:rFonts w:ascii="宋体" w:eastAsia="宋体" w:hAnsi="宋体" w:cs="Arial"/>
                <w:color w:val="000000"/>
                <w:sz w:val="22"/>
              </w:rPr>
            </w:pPr>
            <w:r>
              <w:rPr>
                <w:rFonts w:cs="Arial" w:hint="eastAsia"/>
                <w:color w:val="000000"/>
                <w:sz w:val="22"/>
              </w:rPr>
              <w:t>2,692,428.48</w:t>
            </w:r>
            <w:r>
              <w:rPr>
                <w:rFonts w:ascii="Times New Roman" w:eastAsia="仿宋_GB2312" w:hAnsi="Times New Roman" w:cs="Times New Roman"/>
                <w:kern w:val="0"/>
                <w:szCs w:val="21"/>
              </w:rPr>
              <w:t xml:space="preserve">　</w:t>
            </w:r>
          </w:p>
        </w:tc>
        <w:tc>
          <w:tcPr>
            <w:tcW w:w="1701" w:type="dxa"/>
            <w:shd w:val="clear" w:color="auto" w:fill="auto"/>
            <w:vAlign w:val="center"/>
          </w:tcPr>
          <w:p w:rsidR="00DB4F45" w:rsidRPr="002E23D9" w:rsidRDefault="00DB4F45" w:rsidP="00DB4F45">
            <w:pPr>
              <w:ind w:right="110"/>
              <w:jc w:val="right"/>
              <w:rPr>
                <w:rFonts w:ascii="宋体" w:eastAsia="宋体" w:hAnsi="宋体" w:cs="Arial"/>
                <w:color w:val="000000"/>
                <w:sz w:val="22"/>
              </w:rPr>
            </w:pPr>
            <w:r>
              <w:rPr>
                <w:rFonts w:cs="Arial" w:hint="eastAsia"/>
                <w:color w:val="000000"/>
                <w:sz w:val="22"/>
              </w:rPr>
              <w:t>1,319,487.50</w:t>
            </w:r>
            <w:r>
              <w:rPr>
                <w:rFonts w:ascii="Times New Roman" w:eastAsia="仿宋_GB2312" w:hAnsi="Times New Roman" w:cs="Times New Roman"/>
                <w:kern w:val="0"/>
                <w:szCs w:val="21"/>
              </w:rPr>
              <w:t xml:space="preserve">　</w:t>
            </w:r>
          </w:p>
        </w:tc>
        <w:tc>
          <w:tcPr>
            <w:tcW w:w="1843" w:type="dxa"/>
            <w:shd w:val="clear" w:color="auto" w:fill="auto"/>
            <w:vAlign w:val="center"/>
          </w:tcPr>
          <w:p w:rsidR="00DB4F45" w:rsidRPr="002E23D9" w:rsidRDefault="00DB4F45" w:rsidP="00DB4F45">
            <w:pPr>
              <w:ind w:right="110"/>
              <w:jc w:val="right"/>
              <w:rPr>
                <w:rFonts w:ascii="宋体" w:eastAsia="宋体" w:hAnsi="宋体" w:cs="Arial"/>
                <w:color w:val="000000"/>
                <w:sz w:val="22"/>
              </w:rPr>
            </w:pPr>
            <w:r>
              <w:rPr>
                <w:rFonts w:cs="Arial" w:hint="eastAsia"/>
                <w:color w:val="000000"/>
                <w:sz w:val="22"/>
              </w:rPr>
              <w:t>1,372,940.98</w:t>
            </w:r>
            <w:r>
              <w:rPr>
                <w:rFonts w:ascii="Times New Roman" w:eastAsia="仿宋_GB2312" w:hAnsi="Times New Roman" w:cs="Times New Roman"/>
                <w:kern w:val="0"/>
                <w:szCs w:val="21"/>
              </w:rPr>
              <w:t xml:space="preserve">　</w:t>
            </w:r>
          </w:p>
        </w:tc>
        <w:tc>
          <w:tcPr>
            <w:tcW w:w="1772"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984"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2198"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r>
      <w:tr w:rsidR="00DB4F45" w:rsidTr="00DB4F45">
        <w:trPr>
          <w:trHeight w:val="450"/>
          <w:jc w:val="center"/>
        </w:trPr>
        <w:tc>
          <w:tcPr>
            <w:tcW w:w="1047" w:type="dxa"/>
            <w:shd w:val="clear" w:color="auto" w:fill="auto"/>
            <w:vAlign w:val="center"/>
          </w:tcPr>
          <w:p w:rsidR="00DB4F45" w:rsidRPr="002E23D9" w:rsidRDefault="00DB4F45" w:rsidP="00DB4F45">
            <w:pPr>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2070101</w:t>
            </w:r>
          </w:p>
        </w:tc>
        <w:tc>
          <w:tcPr>
            <w:tcW w:w="1701"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行政运行</w:t>
            </w:r>
          </w:p>
        </w:tc>
        <w:tc>
          <w:tcPr>
            <w:tcW w:w="1701" w:type="dxa"/>
            <w:shd w:val="clear" w:color="auto" w:fill="auto"/>
            <w:vAlign w:val="center"/>
          </w:tcPr>
          <w:p w:rsidR="00DB4F45" w:rsidRPr="002E23D9" w:rsidRDefault="00DB4F45" w:rsidP="00DB4F45">
            <w:pPr>
              <w:ind w:right="330"/>
              <w:jc w:val="right"/>
              <w:rPr>
                <w:rFonts w:ascii="宋体" w:eastAsia="宋体" w:hAnsi="宋体" w:cs="Arial"/>
                <w:color w:val="000000"/>
                <w:sz w:val="22"/>
              </w:rPr>
            </w:pPr>
            <w:r>
              <w:rPr>
                <w:rFonts w:cs="Arial" w:hint="eastAsia"/>
                <w:color w:val="000000"/>
                <w:sz w:val="22"/>
              </w:rPr>
              <w:t>835,959.12</w:t>
            </w:r>
            <w:r>
              <w:rPr>
                <w:rFonts w:ascii="Times New Roman" w:eastAsia="仿宋_GB2312" w:hAnsi="Times New Roman" w:cs="Times New Roman"/>
                <w:kern w:val="0"/>
                <w:szCs w:val="21"/>
              </w:rPr>
              <w:t xml:space="preserve">　</w:t>
            </w:r>
          </w:p>
        </w:tc>
        <w:tc>
          <w:tcPr>
            <w:tcW w:w="1701" w:type="dxa"/>
            <w:shd w:val="clear" w:color="auto" w:fill="auto"/>
            <w:vAlign w:val="center"/>
          </w:tcPr>
          <w:p w:rsidR="00DB4F45" w:rsidRPr="002E23D9" w:rsidRDefault="00DB4F45" w:rsidP="00DB4F45">
            <w:pPr>
              <w:ind w:right="220"/>
              <w:jc w:val="right"/>
              <w:rPr>
                <w:rFonts w:ascii="宋体" w:eastAsia="宋体" w:hAnsi="宋体" w:cs="Arial"/>
                <w:color w:val="000000"/>
                <w:sz w:val="22"/>
              </w:rPr>
            </w:pPr>
            <w:r>
              <w:rPr>
                <w:rFonts w:cs="Arial" w:hint="eastAsia"/>
                <w:color w:val="000000"/>
                <w:sz w:val="22"/>
              </w:rPr>
              <w:t>835,638.12</w:t>
            </w:r>
            <w:r>
              <w:rPr>
                <w:rFonts w:ascii="Times New Roman" w:eastAsia="仿宋_GB2312" w:hAnsi="Times New Roman" w:cs="Times New Roman"/>
                <w:kern w:val="0"/>
                <w:szCs w:val="21"/>
              </w:rPr>
              <w:t xml:space="preserve">　</w:t>
            </w:r>
          </w:p>
        </w:tc>
        <w:tc>
          <w:tcPr>
            <w:tcW w:w="1843" w:type="dxa"/>
            <w:shd w:val="clear" w:color="auto" w:fill="auto"/>
            <w:vAlign w:val="center"/>
          </w:tcPr>
          <w:p w:rsidR="00DB4F45" w:rsidRPr="002E23D9" w:rsidRDefault="00DB4F45" w:rsidP="00DB4F45">
            <w:pPr>
              <w:ind w:right="440"/>
              <w:jc w:val="right"/>
              <w:rPr>
                <w:rFonts w:ascii="宋体" w:eastAsia="宋体" w:hAnsi="宋体" w:cs="Arial"/>
                <w:color w:val="000000"/>
                <w:sz w:val="22"/>
              </w:rPr>
            </w:pPr>
            <w:r>
              <w:rPr>
                <w:rFonts w:cs="Arial" w:hint="eastAsia"/>
                <w:color w:val="000000"/>
                <w:sz w:val="22"/>
              </w:rPr>
              <w:t>321.00</w:t>
            </w:r>
            <w:r>
              <w:rPr>
                <w:rFonts w:ascii="Times New Roman" w:eastAsia="仿宋_GB2312" w:hAnsi="Times New Roman" w:cs="Times New Roman"/>
                <w:kern w:val="0"/>
                <w:szCs w:val="21"/>
              </w:rPr>
              <w:t xml:space="preserve">　</w:t>
            </w:r>
          </w:p>
        </w:tc>
        <w:tc>
          <w:tcPr>
            <w:tcW w:w="1772"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984"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2198"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r>
      <w:tr w:rsidR="00DB4F45" w:rsidTr="00DB4F45">
        <w:trPr>
          <w:trHeight w:val="450"/>
          <w:jc w:val="center"/>
        </w:trPr>
        <w:tc>
          <w:tcPr>
            <w:tcW w:w="1047" w:type="dxa"/>
            <w:shd w:val="clear" w:color="auto" w:fill="auto"/>
            <w:vAlign w:val="center"/>
          </w:tcPr>
          <w:p w:rsidR="00DB4F45" w:rsidRPr="002E23D9"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2070105</w:t>
            </w:r>
          </w:p>
        </w:tc>
        <w:tc>
          <w:tcPr>
            <w:tcW w:w="1701"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文化展示及纪念机构</w:t>
            </w:r>
          </w:p>
        </w:tc>
        <w:tc>
          <w:tcPr>
            <w:tcW w:w="1701" w:type="dxa"/>
            <w:shd w:val="clear" w:color="auto" w:fill="auto"/>
            <w:vAlign w:val="center"/>
          </w:tcPr>
          <w:p w:rsidR="00DB4F45" w:rsidRPr="002E23D9" w:rsidRDefault="00DB4F45" w:rsidP="00DB4F45">
            <w:pPr>
              <w:ind w:right="440"/>
              <w:jc w:val="center"/>
              <w:rPr>
                <w:rFonts w:ascii="宋体" w:eastAsia="宋体" w:hAnsi="宋体" w:cs="Arial"/>
                <w:color w:val="000000"/>
                <w:sz w:val="22"/>
              </w:rPr>
            </w:pPr>
            <w:r>
              <w:rPr>
                <w:rFonts w:cs="Arial" w:hint="eastAsia"/>
                <w:color w:val="000000"/>
                <w:sz w:val="22"/>
              </w:rPr>
              <w:t xml:space="preserve"> 77,910.00</w:t>
            </w:r>
            <w:r>
              <w:rPr>
                <w:rFonts w:ascii="Times New Roman" w:eastAsia="仿宋_GB2312" w:hAnsi="Times New Roman" w:cs="Times New Roman"/>
                <w:kern w:val="0"/>
                <w:szCs w:val="21"/>
              </w:rPr>
              <w:t xml:space="preserve">　</w:t>
            </w:r>
          </w:p>
        </w:tc>
        <w:tc>
          <w:tcPr>
            <w:tcW w:w="1701" w:type="dxa"/>
            <w:shd w:val="clear" w:color="auto" w:fill="auto"/>
            <w:vAlign w:val="center"/>
          </w:tcPr>
          <w:p w:rsidR="00DB4F45" w:rsidRPr="002E23D9" w:rsidRDefault="00DB4F45" w:rsidP="00DB4F45">
            <w:pPr>
              <w:ind w:right="330"/>
              <w:jc w:val="right"/>
              <w:rPr>
                <w:rFonts w:ascii="宋体" w:eastAsia="宋体" w:hAnsi="宋体" w:cs="Arial"/>
                <w:color w:val="000000"/>
                <w:sz w:val="22"/>
              </w:rPr>
            </w:pPr>
            <w:r>
              <w:rPr>
                <w:rFonts w:cs="Arial" w:hint="eastAsia"/>
                <w:color w:val="000000"/>
                <w:sz w:val="22"/>
              </w:rPr>
              <w:t>77,910.00</w:t>
            </w:r>
            <w:r>
              <w:rPr>
                <w:rFonts w:ascii="Times New Roman" w:eastAsia="仿宋_GB2312" w:hAnsi="Times New Roman" w:cs="Times New Roman"/>
                <w:kern w:val="0"/>
                <w:szCs w:val="21"/>
              </w:rPr>
              <w:t xml:space="preserve">　</w:t>
            </w:r>
          </w:p>
        </w:tc>
        <w:tc>
          <w:tcPr>
            <w:tcW w:w="1843" w:type="dxa"/>
            <w:shd w:val="clear" w:color="auto" w:fill="auto"/>
            <w:vAlign w:val="center"/>
          </w:tcPr>
          <w:p w:rsidR="00DB4F45" w:rsidRDefault="00DB4F45" w:rsidP="00DB4F45">
            <w:pPr>
              <w:widowControl/>
              <w:ind w:right="420" w:firstLineChars="350" w:firstLine="735"/>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772"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984"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2198"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r>
      <w:tr w:rsidR="00DB4F45" w:rsidTr="00DB4F45">
        <w:trPr>
          <w:trHeight w:val="450"/>
          <w:jc w:val="center"/>
        </w:trPr>
        <w:tc>
          <w:tcPr>
            <w:tcW w:w="1047" w:type="dxa"/>
            <w:shd w:val="clear" w:color="auto" w:fill="auto"/>
            <w:vAlign w:val="center"/>
          </w:tcPr>
          <w:p w:rsidR="00DB4F45" w:rsidRPr="002E23D9"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2070111</w:t>
            </w:r>
          </w:p>
        </w:tc>
        <w:tc>
          <w:tcPr>
            <w:tcW w:w="1701"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文化创作与保护</w:t>
            </w:r>
          </w:p>
        </w:tc>
        <w:tc>
          <w:tcPr>
            <w:tcW w:w="1701" w:type="dxa"/>
            <w:shd w:val="clear" w:color="auto" w:fill="auto"/>
            <w:vAlign w:val="center"/>
          </w:tcPr>
          <w:p w:rsidR="00DB4F45" w:rsidRPr="002E23D9" w:rsidRDefault="00DB4F45" w:rsidP="00DB4F45">
            <w:pPr>
              <w:ind w:right="330"/>
              <w:jc w:val="right"/>
              <w:rPr>
                <w:rFonts w:ascii="宋体" w:eastAsia="宋体" w:hAnsi="宋体" w:cs="Arial"/>
                <w:color w:val="000000"/>
                <w:sz w:val="22"/>
              </w:rPr>
            </w:pPr>
            <w:r>
              <w:rPr>
                <w:rFonts w:cs="Arial" w:hint="eastAsia"/>
                <w:color w:val="000000"/>
                <w:sz w:val="22"/>
              </w:rPr>
              <w:t>194,306.94</w:t>
            </w:r>
            <w:r>
              <w:rPr>
                <w:rFonts w:ascii="Times New Roman" w:eastAsia="仿宋_GB2312" w:hAnsi="Times New Roman" w:cs="Times New Roman"/>
                <w:kern w:val="0"/>
                <w:szCs w:val="21"/>
              </w:rPr>
              <w:t xml:space="preserve">　</w:t>
            </w:r>
          </w:p>
        </w:tc>
        <w:tc>
          <w:tcPr>
            <w:tcW w:w="1701" w:type="dxa"/>
            <w:shd w:val="clear" w:color="auto" w:fill="auto"/>
            <w:vAlign w:val="center"/>
          </w:tcPr>
          <w:p w:rsidR="00DB4F45" w:rsidRDefault="00DB4F45" w:rsidP="00DB4F45">
            <w:pPr>
              <w:widowControl/>
              <w:ind w:right="42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0.00</w:t>
            </w:r>
            <w:r>
              <w:rPr>
                <w:rFonts w:ascii="Times New Roman" w:eastAsia="仿宋_GB2312" w:hAnsi="Times New Roman" w:cs="Times New Roman"/>
                <w:kern w:val="0"/>
                <w:szCs w:val="21"/>
              </w:rPr>
              <w:t xml:space="preserve">　</w:t>
            </w:r>
          </w:p>
        </w:tc>
        <w:tc>
          <w:tcPr>
            <w:tcW w:w="1843" w:type="dxa"/>
            <w:shd w:val="clear" w:color="auto" w:fill="auto"/>
            <w:vAlign w:val="center"/>
          </w:tcPr>
          <w:p w:rsidR="00DB4F45" w:rsidRPr="002E23D9" w:rsidRDefault="00DB4F45" w:rsidP="00DB4F45">
            <w:pPr>
              <w:ind w:right="220"/>
              <w:jc w:val="right"/>
              <w:rPr>
                <w:rFonts w:ascii="宋体" w:eastAsia="宋体" w:hAnsi="宋体" w:cs="Arial"/>
                <w:color w:val="000000"/>
                <w:sz w:val="22"/>
              </w:rPr>
            </w:pPr>
            <w:r>
              <w:rPr>
                <w:rFonts w:cs="Arial" w:hint="eastAsia"/>
                <w:color w:val="000000"/>
                <w:sz w:val="22"/>
              </w:rPr>
              <w:t>194,306.94</w:t>
            </w:r>
            <w:r>
              <w:rPr>
                <w:rFonts w:ascii="Times New Roman" w:eastAsia="仿宋_GB2312" w:hAnsi="Times New Roman" w:cs="Times New Roman"/>
                <w:kern w:val="0"/>
                <w:szCs w:val="21"/>
              </w:rPr>
              <w:t xml:space="preserve">　</w:t>
            </w:r>
          </w:p>
        </w:tc>
        <w:tc>
          <w:tcPr>
            <w:tcW w:w="1772"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984"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2198"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r>
      <w:tr w:rsidR="00DB4F45" w:rsidTr="00DB4F45">
        <w:trPr>
          <w:trHeight w:val="450"/>
          <w:jc w:val="center"/>
        </w:trPr>
        <w:tc>
          <w:tcPr>
            <w:tcW w:w="1047"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2070199</w:t>
            </w:r>
          </w:p>
        </w:tc>
        <w:tc>
          <w:tcPr>
            <w:tcW w:w="1701"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其他文化和旅游支出</w:t>
            </w:r>
          </w:p>
        </w:tc>
        <w:tc>
          <w:tcPr>
            <w:tcW w:w="1701" w:type="dxa"/>
            <w:shd w:val="clear" w:color="auto" w:fill="auto"/>
            <w:vAlign w:val="center"/>
          </w:tcPr>
          <w:p w:rsidR="00DB4F45" w:rsidRPr="002E23D9" w:rsidRDefault="00DB4F45" w:rsidP="00DB4F45">
            <w:pPr>
              <w:ind w:right="220"/>
              <w:jc w:val="right"/>
              <w:rPr>
                <w:rFonts w:ascii="宋体" w:eastAsia="宋体" w:hAnsi="宋体" w:cs="Arial"/>
                <w:color w:val="000000"/>
                <w:sz w:val="22"/>
              </w:rPr>
            </w:pPr>
            <w:r>
              <w:rPr>
                <w:rFonts w:cs="Arial" w:hint="eastAsia"/>
                <w:color w:val="000000"/>
                <w:sz w:val="22"/>
              </w:rPr>
              <w:t>1,584,252.42</w:t>
            </w:r>
            <w:r>
              <w:rPr>
                <w:rFonts w:ascii="Times New Roman" w:eastAsia="仿宋_GB2312" w:hAnsi="Times New Roman" w:cs="Times New Roman"/>
                <w:kern w:val="0"/>
                <w:szCs w:val="21"/>
              </w:rPr>
              <w:t xml:space="preserve">　</w:t>
            </w:r>
          </w:p>
        </w:tc>
        <w:tc>
          <w:tcPr>
            <w:tcW w:w="1701" w:type="dxa"/>
            <w:shd w:val="clear" w:color="auto" w:fill="auto"/>
            <w:vAlign w:val="center"/>
          </w:tcPr>
          <w:p w:rsidR="00DB4F45" w:rsidRPr="002E23D9" w:rsidRDefault="00DB4F45" w:rsidP="00DB4F45">
            <w:pPr>
              <w:ind w:right="330"/>
              <w:jc w:val="right"/>
              <w:rPr>
                <w:rFonts w:ascii="宋体" w:eastAsia="宋体" w:hAnsi="宋体" w:cs="Arial"/>
                <w:color w:val="000000"/>
                <w:sz w:val="22"/>
              </w:rPr>
            </w:pPr>
            <w:r>
              <w:rPr>
                <w:rFonts w:cs="Arial" w:hint="eastAsia"/>
                <w:color w:val="000000"/>
                <w:sz w:val="22"/>
              </w:rPr>
              <w:t>405,939.38</w:t>
            </w:r>
            <w:r>
              <w:rPr>
                <w:rFonts w:ascii="Times New Roman" w:eastAsia="仿宋_GB2312" w:hAnsi="Times New Roman" w:cs="Times New Roman"/>
                <w:kern w:val="0"/>
                <w:szCs w:val="21"/>
              </w:rPr>
              <w:t xml:space="preserve">　</w:t>
            </w:r>
          </w:p>
        </w:tc>
        <w:tc>
          <w:tcPr>
            <w:tcW w:w="1843" w:type="dxa"/>
            <w:shd w:val="clear" w:color="auto" w:fill="auto"/>
            <w:vAlign w:val="center"/>
          </w:tcPr>
          <w:p w:rsidR="00DB4F45" w:rsidRPr="002E23D9" w:rsidRDefault="00DB4F45" w:rsidP="00DB4F45">
            <w:pPr>
              <w:ind w:right="110"/>
              <w:jc w:val="right"/>
              <w:rPr>
                <w:rFonts w:ascii="宋体" w:eastAsia="宋体" w:hAnsi="宋体" w:cs="Arial"/>
                <w:color w:val="000000"/>
                <w:sz w:val="22"/>
              </w:rPr>
            </w:pPr>
            <w:r>
              <w:rPr>
                <w:rFonts w:cs="Arial" w:hint="eastAsia"/>
                <w:color w:val="000000"/>
                <w:sz w:val="22"/>
              </w:rPr>
              <w:t>1,178,313.04</w:t>
            </w:r>
            <w:r>
              <w:rPr>
                <w:rFonts w:ascii="Times New Roman" w:eastAsia="仿宋_GB2312" w:hAnsi="Times New Roman" w:cs="Times New Roman"/>
                <w:kern w:val="0"/>
                <w:szCs w:val="21"/>
              </w:rPr>
              <w:t xml:space="preserve">　</w:t>
            </w:r>
          </w:p>
        </w:tc>
        <w:tc>
          <w:tcPr>
            <w:tcW w:w="1772"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984"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2198"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r>
      <w:tr w:rsidR="00DB4F45" w:rsidTr="00DB4F45">
        <w:trPr>
          <w:trHeight w:val="450"/>
          <w:jc w:val="center"/>
        </w:trPr>
        <w:tc>
          <w:tcPr>
            <w:tcW w:w="1047" w:type="dxa"/>
            <w:shd w:val="clear" w:color="auto" w:fill="auto"/>
            <w:vAlign w:val="center"/>
          </w:tcPr>
          <w:p w:rsidR="00DB4F45" w:rsidRPr="002E23D9" w:rsidRDefault="00DB4F45" w:rsidP="00DB4F45">
            <w:pPr>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20799</w:t>
            </w:r>
          </w:p>
        </w:tc>
        <w:tc>
          <w:tcPr>
            <w:tcW w:w="1701" w:type="dxa"/>
            <w:shd w:val="clear" w:color="auto" w:fill="auto"/>
            <w:vAlign w:val="center"/>
          </w:tcPr>
          <w:p w:rsidR="00DB4F45" w:rsidRPr="002E23D9" w:rsidRDefault="00DB4F45" w:rsidP="00DB4F45">
            <w:pPr>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其他文化体育与传媒支出</w:t>
            </w:r>
          </w:p>
        </w:tc>
        <w:tc>
          <w:tcPr>
            <w:tcW w:w="1701" w:type="dxa"/>
            <w:shd w:val="clear" w:color="auto" w:fill="auto"/>
            <w:vAlign w:val="center"/>
          </w:tcPr>
          <w:p w:rsidR="00DB4F45" w:rsidRPr="002E23D9" w:rsidRDefault="00DB4F45" w:rsidP="00DB4F45">
            <w:pPr>
              <w:ind w:right="440"/>
              <w:jc w:val="right"/>
              <w:rPr>
                <w:rFonts w:ascii="宋体" w:eastAsia="宋体" w:hAnsi="宋体" w:cs="Arial"/>
                <w:color w:val="000000"/>
                <w:sz w:val="22"/>
              </w:rPr>
            </w:pPr>
            <w:r>
              <w:rPr>
                <w:rFonts w:cs="Arial" w:hint="eastAsia"/>
                <w:color w:val="000000"/>
                <w:sz w:val="22"/>
              </w:rPr>
              <w:t>641,810.00</w:t>
            </w:r>
          </w:p>
        </w:tc>
        <w:tc>
          <w:tcPr>
            <w:tcW w:w="1701" w:type="dxa"/>
            <w:shd w:val="clear" w:color="auto" w:fill="auto"/>
            <w:vAlign w:val="center"/>
          </w:tcPr>
          <w:p w:rsidR="00DB4F45" w:rsidRDefault="00DB4F45" w:rsidP="00DB4F45">
            <w:pPr>
              <w:widowControl/>
              <w:ind w:right="630"/>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843" w:type="dxa"/>
            <w:shd w:val="clear" w:color="auto" w:fill="auto"/>
            <w:vAlign w:val="center"/>
          </w:tcPr>
          <w:p w:rsidR="00DB4F45" w:rsidRPr="002E23D9" w:rsidRDefault="00DB4F45" w:rsidP="00DB4F45">
            <w:pPr>
              <w:ind w:right="220"/>
              <w:jc w:val="right"/>
              <w:rPr>
                <w:rFonts w:ascii="宋体" w:eastAsia="宋体" w:hAnsi="宋体" w:cs="Arial"/>
                <w:color w:val="000000"/>
                <w:sz w:val="22"/>
              </w:rPr>
            </w:pPr>
            <w:r>
              <w:rPr>
                <w:rFonts w:cs="Arial" w:hint="eastAsia"/>
                <w:color w:val="000000"/>
                <w:sz w:val="22"/>
              </w:rPr>
              <w:t>641,810.00</w:t>
            </w:r>
          </w:p>
        </w:tc>
        <w:tc>
          <w:tcPr>
            <w:tcW w:w="1772"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984"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2198"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r>
      <w:tr w:rsidR="00DB4F45" w:rsidTr="00DB4F45">
        <w:trPr>
          <w:trHeight w:val="450"/>
          <w:jc w:val="center"/>
        </w:trPr>
        <w:tc>
          <w:tcPr>
            <w:tcW w:w="1047" w:type="dxa"/>
            <w:shd w:val="clear" w:color="auto" w:fill="auto"/>
            <w:vAlign w:val="center"/>
          </w:tcPr>
          <w:p w:rsidR="00DB4F45" w:rsidRPr="002E23D9" w:rsidRDefault="00DB4F45" w:rsidP="00DB4F45">
            <w:pPr>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2079999</w:t>
            </w:r>
          </w:p>
        </w:tc>
        <w:tc>
          <w:tcPr>
            <w:tcW w:w="1701" w:type="dxa"/>
            <w:shd w:val="clear" w:color="auto" w:fill="auto"/>
            <w:vAlign w:val="center"/>
          </w:tcPr>
          <w:p w:rsidR="00DB4F45" w:rsidRPr="002E23D9" w:rsidRDefault="00DB4F45" w:rsidP="00DB4F45">
            <w:pPr>
              <w:jc w:val="left"/>
              <w:rPr>
                <w:rFonts w:ascii="Times New Roman" w:eastAsia="仿宋_GB2312" w:hAnsi="Times New Roman" w:cs="Times New Roman"/>
                <w:kern w:val="0"/>
                <w:szCs w:val="21"/>
              </w:rPr>
            </w:pPr>
            <w:r w:rsidRPr="002E23D9">
              <w:rPr>
                <w:rFonts w:ascii="Times New Roman" w:eastAsia="仿宋_GB2312" w:hAnsi="Times New Roman" w:cs="Times New Roman" w:hint="eastAsia"/>
                <w:kern w:val="0"/>
                <w:szCs w:val="21"/>
              </w:rPr>
              <w:t>其他文化体育与传媒支出</w:t>
            </w:r>
          </w:p>
        </w:tc>
        <w:tc>
          <w:tcPr>
            <w:tcW w:w="1701" w:type="dxa"/>
            <w:shd w:val="clear" w:color="auto" w:fill="auto"/>
            <w:vAlign w:val="center"/>
          </w:tcPr>
          <w:p w:rsidR="00DB4F45" w:rsidRPr="002E23D9" w:rsidRDefault="00DB4F45" w:rsidP="00DB4F45">
            <w:pPr>
              <w:ind w:right="440"/>
              <w:jc w:val="right"/>
              <w:rPr>
                <w:rFonts w:ascii="宋体" w:eastAsia="宋体" w:hAnsi="宋体" w:cs="Arial"/>
                <w:color w:val="000000"/>
                <w:sz w:val="22"/>
              </w:rPr>
            </w:pPr>
            <w:r>
              <w:rPr>
                <w:rFonts w:cs="Arial" w:hint="eastAsia"/>
                <w:color w:val="000000"/>
                <w:sz w:val="22"/>
              </w:rPr>
              <w:t>641,810.00</w:t>
            </w:r>
          </w:p>
        </w:tc>
        <w:tc>
          <w:tcPr>
            <w:tcW w:w="1701" w:type="dxa"/>
            <w:shd w:val="clear" w:color="auto" w:fill="auto"/>
            <w:vAlign w:val="center"/>
          </w:tcPr>
          <w:p w:rsidR="00DB4F45" w:rsidRDefault="00DB4F45" w:rsidP="00DB4F45">
            <w:pPr>
              <w:widowControl/>
              <w:ind w:right="630"/>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843" w:type="dxa"/>
            <w:shd w:val="clear" w:color="auto" w:fill="auto"/>
            <w:vAlign w:val="center"/>
          </w:tcPr>
          <w:p w:rsidR="00DB4F45" w:rsidRPr="002E23D9" w:rsidRDefault="00DB4F45" w:rsidP="00DB4F45">
            <w:pPr>
              <w:ind w:right="220"/>
              <w:jc w:val="right"/>
              <w:rPr>
                <w:rFonts w:ascii="宋体" w:eastAsia="宋体" w:hAnsi="宋体" w:cs="Arial"/>
                <w:color w:val="000000"/>
                <w:sz w:val="22"/>
              </w:rPr>
            </w:pPr>
            <w:r>
              <w:rPr>
                <w:rFonts w:cs="Arial" w:hint="eastAsia"/>
                <w:color w:val="000000"/>
                <w:sz w:val="22"/>
              </w:rPr>
              <w:t>641,810.00</w:t>
            </w:r>
          </w:p>
        </w:tc>
        <w:tc>
          <w:tcPr>
            <w:tcW w:w="1772"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1984"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2198" w:type="dxa"/>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r>
    </w:tbl>
    <w:p w:rsidR="00DB4F45" w:rsidRDefault="00DB4F45" w:rsidP="00DB4F45">
      <w:pPr>
        <w:widowControl/>
        <w:ind w:firstLineChars="300" w:firstLine="63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注：本表反映部门本年度各项支出情况。</w:t>
      </w:r>
    </w:p>
    <w:p w:rsidR="00817898" w:rsidRDefault="00DB4F45">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DB4F45" w:rsidRDefault="00DB4F45" w:rsidP="00DB4F45">
      <w:pPr>
        <w:widowControl/>
        <w:ind w:left="93"/>
        <w:jc w:val="center"/>
        <w:rPr>
          <w:rFonts w:ascii="Times New Roman" w:eastAsia="方正小标宋_GBK" w:hAnsi="Times New Roman" w:cs="Times New Roman"/>
          <w:color w:val="000000"/>
          <w:kern w:val="0"/>
          <w:sz w:val="36"/>
          <w:szCs w:val="21"/>
        </w:rPr>
      </w:pPr>
      <w:r>
        <w:rPr>
          <w:rFonts w:ascii="Times New Roman" w:eastAsia="方正小标宋_GBK" w:hAnsi="Times New Roman" w:cs="Times New Roman"/>
          <w:color w:val="000000"/>
          <w:kern w:val="0"/>
          <w:sz w:val="36"/>
          <w:szCs w:val="21"/>
        </w:rPr>
        <w:lastRenderedPageBreak/>
        <w:t>财政拨款收入支出决算总表</w:t>
      </w:r>
    </w:p>
    <w:p w:rsidR="00DB4F45" w:rsidRDefault="00DB4F45" w:rsidP="00DB4F45">
      <w:pPr>
        <w:widowControl/>
        <w:tabs>
          <w:tab w:val="left" w:pos="4453"/>
          <w:tab w:val="left" w:pos="4933"/>
          <w:tab w:val="left" w:pos="6813"/>
          <w:tab w:val="left" w:pos="11113"/>
          <w:tab w:val="left" w:pos="11549"/>
          <w:tab w:val="left" w:pos="13429"/>
          <w:tab w:val="left" w:pos="15089"/>
        </w:tabs>
        <w:spacing w:line="240" w:lineRule="exact"/>
        <w:ind w:left="91" w:right="525"/>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公开</w:t>
      </w:r>
      <w:r>
        <w:rPr>
          <w:rFonts w:ascii="Times New Roman" w:eastAsia="宋体" w:hAnsi="Times New Roman" w:cs="Times New Roman"/>
          <w:color w:val="000000"/>
          <w:kern w:val="0"/>
          <w:szCs w:val="21"/>
        </w:rPr>
        <w:t>04</w:t>
      </w:r>
      <w:r>
        <w:rPr>
          <w:rFonts w:ascii="Times New Roman" w:eastAsia="宋体" w:hAnsi="Times New Roman" w:cs="Times New Roman"/>
          <w:color w:val="000000"/>
          <w:kern w:val="0"/>
          <w:szCs w:val="21"/>
        </w:rPr>
        <w:t>表</w:t>
      </w:r>
    </w:p>
    <w:p w:rsidR="00DB4F45" w:rsidRDefault="00DB4F45" w:rsidP="00DB4F45">
      <w:pPr>
        <w:widowControl/>
        <w:tabs>
          <w:tab w:val="left" w:pos="14010"/>
          <w:tab w:val="left" w:pos="14040"/>
          <w:tab w:val="left" w:pos="14070"/>
        </w:tabs>
        <w:spacing w:line="240" w:lineRule="exact"/>
        <w:ind w:left="91" w:firstLineChars="150" w:firstLine="315"/>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武冈市文化馆</w:t>
      </w:r>
      <w:r>
        <w:rPr>
          <w:rFonts w:ascii="Times New Roman" w:eastAsia="仿宋_GB2312" w:hAnsi="Times New Roman" w:cs="Times New Roman"/>
          <w:color w:val="000000"/>
          <w:kern w:val="0"/>
          <w:szCs w:val="21"/>
        </w:rPr>
        <w:tab/>
      </w:r>
      <w:r>
        <w:rPr>
          <w:rFonts w:ascii="Times New Roman" w:eastAsia="仿宋_GB2312" w:hAnsi="Times New Roman" w:cs="Times New Roman"/>
          <w:color w:val="000000"/>
          <w:kern w:val="0"/>
          <w:szCs w:val="21"/>
        </w:rPr>
        <w:t>单位：元</w:t>
      </w:r>
    </w:p>
    <w:tbl>
      <w:tblPr>
        <w:tblW w:w="14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994"/>
        <w:gridCol w:w="480"/>
        <w:gridCol w:w="1880"/>
        <w:gridCol w:w="3761"/>
        <w:gridCol w:w="430"/>
        <w:gridCol w:w="1880"/>
        <w:gridCol w:w="1660"/>
        <w:gridCol w:w="1572"/>
      </w:tblGrid>
      <w:tr w:rsidR="00DB4F45" w:rsidTr="00DB4F45">
        <w:trPr>
          <w:trHeight w:val="262"/>
          <w:jc w:val="center"/>
        </w:trPr>
        <w:tc>
          <w:tcPr>
            <w:tcW w:w="5354" w:type="dxa"/>
            <w:gridSpan w:val="3"/>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收入</w:t>
            </w:r>
          </w:p>
        </w:tc>
        <w:tc>
          <w:tcPr>
            <w:tcW w:w="9303" w:type="dxa"/>
            <w:gridSpan w:val="5"/>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支出</w:t>
            </w:r>
          </w:p>
        </w:tc>
      </w:tr>
      <w:tr w:rsidR="00DB4F45" w:rsidTr="00DB4F45">
        <w:trPr>
          <w:trHeight w:val="493"/>
          <w:jc w:val="center"/>
        </w:trPr>
        <w:tc>
          <w:tcPr>
            <w:tcW w:w="2994" w:type="dxa"/>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80" w:type="dxa"/>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金额</w:t>
            </w:r>
          </w:p>
        </w:tc>
        <w:tc>
          <w:tcPr>
            <w:tcW w:w="3761" w:type="dxa"/>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30" w:type="dxa"/>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合计</w:t>
            </w:r>
          </w:p>
        </w:tc>
        <w:tc>
          <w:tcPr>
            <w:tcW w:w="1660" w:type="dxa"/>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一般公共预算财政拨款</w:t>
            </w:r>
          </w:p>
        </w:tc>
        <w:tc>
          <w:tcPr>
            <w:tcW w:w="1572" w:type="dxa"/>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政府性基金预算财政拨款</w:t>
            </w:r>
          </w:p>
        </w:tc>
      </w:tr>
      <w:tr w:rsidR="00DB4F45" w:rsidTr="00DB4F45">
        <w:trPr>
          <w:trHeight w:val="402"/>
          <w:jc w:val="center"/>
        </w:trPr>
        <w:tc>
          <w:tcPr>
            <w:tcW w:w="2994"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761"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3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66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572"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r>
      <w:tr w:rsidR="00DB4F45" w:rsidTr="00DB4F45">
        <w:trPr>
          <w:trHeight w:val="402"/>
          <w:jc w:val="center"/>
        </w:trPr>
        <w:tc>
          <w:tcPr>
            <w:tcW w:w="2994"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一、一般公共预算财政拨款</w:t>
            </w:r>
          </w:p>
        </w:tc>
        <w:tc>
          <w:tcPr>
            <w:tcW w:w="4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880" w:type="dxa"/>
            <w:shd w:val="clear" w:color="auto" w:fill="auto"/>
            <w:vAlign w:val="center"/>
          </w:tcPr>
          <w:p w:rsidR="00DB4F45" w:rsidRPr="002E23D9" w:rsidRDefault="00DB4F45" w:rsidP="00DB4F45">
            <w:pPr>
              <w:ind w:right="220"/>
              <w:jc w:val="right"/>
              <w:rPr>
                <w:rFonts w:ascii="宋体" w:eastAsia="宋体" w:hAnsi="宋体" w:cs="Arial"/>
                <w:color w:val="000000"/>
                <w:sz w:val="22"/>
              </w:rPr>
            </w:pPr>
            <w:r>
              <w:rPr>
                <w:rFonts w:cs="Arial" w:hint="eastAsia"/>
                <w:color w:val="000000"/>
                <w:sz w:val="22"/>
              </w:rPr>
              <w:t>2,606,340.78</w:t>
            </w:r>
            <w:r>
              <w:rPr>
                <w:rFonts w:ascii="Times New Roman" w:eastAsia="仿宋_GB2312" w:hAnsi="Times New Roman" w:cs="Times New Roman"/>
                <w:kern w:val="0"/>
                <w:szCs w:val="21"/>
              </w:rPr>
              <w:t xml:space="preserve">　</w:t>
            </w:r>
          </w:p>
        </w:tc>
        <w:tc>
          <w:tcPr>
            <w:tcW w:w="3761"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一、一般公共服务支出</w:t>
            </w:r>
          </w:p>
        </w:tc>
        <w:tc>
          <w:tcPr>
            <w:tcW w:w="43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8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4F45" w:rsidTr="00DB4F45">
        <w:trPr>
          <w:trHeight w:val="402"/>
          <w:jc w:val="center"/>
        </w:trPr>
        <w:tc>
          <w:tcPr>
            <w:tcW w:w="2994"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二、政府性基金预算财政拨款</w:t>
            </w:r>
          </w:p>
        </w:tc>
        <w:tc>
          <w:tcPr>
            <w:tcW w:w="4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880" w:type="dxa"/>
            <w:shd w:val="clear" w:color="auto" w:fill="auto"/>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二、外交支出</w:t>
            </w:r>
          </w:p>
        </w:tc>
        <w:tc>
          <w:tcPr>
            <w:tcW w:w="43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8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4F45" w:rsidTr="00DB4F45">
        <w:trPr>
          <w:trHeight w:val="402"/>
          <w:jc w:val="center"/>
        </w:trPr>
        <w:tc>
          <w:tcPr>
            <w:tcW w:w="2994"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880" w:type="dxa"/>
            <w:shd w:val="clear" w:color="auto" w:fill="auto"/>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三、国防支出</w:t>
            </w:r>
          </w:p>
        </w:tc>
        <w:tc>
          <w:tcPr>
            <w:tcW w:w="43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8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4F45" w:rsidTr="00DB4F45">
        <w:trPr>
          <w:trHeight w:val="402"/>
          <w:jc w:val="center"/>
        </w:trPr>
        <w:tc>
          <w:tcPr>
            <w:tcW w:w="2994"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880" w:type="dxa"/>
            <w:shd w:val="clear" w:color="auto" w:fill="auto"/>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四、公共安全支出</w:t>
            </w:r>
          </w:p>
        </w:tc>
        <w:tc>
          <w:tcPr>
            <w:tcW w:w="43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8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4F45" w:rsidTr="00DB4F45">
        <w:trPr>
          <w:trHeight w:val="402"/>
          <w:jc w:val="center"/>
        </w:trPr>
        <w:tc>
          <w:tcPr>
            <w:tcW w:w="2994"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880" w:type="dxa"/>
            <w:shd w:val="clear" w:color="auto" w:fill="auto"/>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五、教育支出</w:t>
            </w:r>
          </w:p>
        </w:tc>
        <w:tc>
          <w:tcPr>
            <w:tcW w:w="43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8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4F45" w:rsidTr="00DB4F45">
        <w:trPr>
          <w:trHeight w:val="402"/>
          <w:jc w:val="center"/>
        </w:trPr>
        <w:tc>
          <w:tcPr>
            <w:tcW w:w="2994"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880" w:type="dxa"/>
            <w:shd w:val="clear" w:color="auto" w:fill="auto"/>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六、科学技术支出</w:t>
            </w:r>
          </w:p>
        </w:tc>
        <w:tc>
          <w:tcPr>
            <w:tcW w:w="43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8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4F45" w:rsidTr="00DB4F45">
        <w:trPr>
          <w:trHeight w:val="402"/>
          <w:jc w:val="center"/>
        </w:trPr>
        <w:tc>
          <w:tcPr>
            <w:tcW w:w="2994"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880" w:type="dxa"/>
            <w:shd w:val="clear" w:color="auto" w:fill="auto"/>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vAlign w:val="center"/>
          </w:tcPr>
          <w:p w:rsidR="00DB4F45" w:rsidRPr="002E23D9"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w:t>
            </w:r>
            <w:r w:rsidRPr="002E23D9">
              <w:rPr>
                <w:rFonts w:ascii="Times New Roman" w:eastAsia="仿宋_GB2312" w:hAnsi="Times New Roman" w:cs="Times New Roman" w:hint="eastAsia"/>
                <w:kern w:val="0"/>
                <w:szCs w:val="21"/>
              </w:rPr>
              <w:t>文化旅游体育与传媒支出</w:t>
            </w:r>
          </w:p>
        </w:tc>
        <w:tc>
          <w:tcPr>
            <w:tcW w:w="43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1880" w:type="dxa"/>
            <w:shd w:val="clear" w:color="auto" w:fill="auto"/>
            <w:vAlign w:val="center"/>
          </w:tcPr>
          <w:p w:rsidR="00DB4F45" w:rsidRPr="002E23D9" w:rsidRDefault="00DB4F45" w:rsidP="00DB4F45">
            <w:pPr>
              <w:jc w:val="center"/>
              <w:rPr>
                <w:rFonts w:ascii="宋体" w:eastAsia="宋体" w:hAnsi="宋体" w:cs="Arial"/>
                <w:color w:val="000000"/>
                <w:sz w:val="22"/>
              </w:rPr>
            </w:pPr>
            <w:r>
              <w:rPr>
                <w:rFonts w:cs="Arial" w:hint="eastAsia"/>
                <w:color w:val="000000"/>
                <w:sz w:val="22"/>
              </w:rPr>
              <w:t>3,074,813.78</w:t>
            </w:r>
            <w:r>
              <w:rPr>
                <w:rFonts w:ascii="Times New Roman" w:eastAsia="仿宋_GB2312" w:hAnsi="Times New Roman" w:cs="Times New Roman"/>
                <w:kern w:val="0"/>
                <w:szCs w:val="21"/>
              </w:rPr>
              <w:t xml:space="preserve">　</w:t>
            </w:r>
          </w:p>
        </w:tc>
        <w:tc>
          <w:tcPr>
            <w:tcW w:w="1660" w:type="dxa"/>
            <w:shd w:val="clear" w:color="auto" w:fill="auto"/>
            <w:vAlign w:val="center"/>
          </w:tcPr>
          <w:p w:rsidR="00DB4F45" w:rsidRPr="002E23D9" w:rsidRDefault="00DB4F45" w:rsidP="00DB4F45">
            <w:pPr>
              <w:jc w:val="center"/>
              <w:rPr>
                <w:rFonts w:ascii="宋体" w:eastAsia="宋体" w:hAnsi="宋体" w:cs="Arial"/>
                <w:color w:val="000000"/>
                <w:sz w:val="22"/>
              </w:rPr>
            </w:pPr>
            <w:r>
              <w:rPr>
                <w:rFonts w:cs="Arial" w:hint="eastAsia"/>
                <w:color w:val="000000"/>
                <w:sz w:val="22"/>
              </w:rPr>
              <w:t>3,074,813.78</w:t>
            </w:r>
            <w:r>
              <w:rPr>
                <w:rFonts w:ascii="Times New Roman" w:eastAsia="仿宋_GB2312" w:hAnsi="Times New Roman" w:cs="Times New Roman"/>
                <w:kern w:val="0"/>
                <w:szCs w:val="21"/>
              </w:rPr>
              <w:t xml:space="preserve">　</w:t>
            </w:r>
          </w:p>
        </w:tc>
        <w:tc>
          <w:tcPr>
            <w:tcW w:w="1572" w:type="dxa"/>
            <w:shd w:val="clear" w:color="auto" w:fill="auto"/>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4F45" w:rsidTr="00DB4F45">
        <w:trPr>
          <w:trHeight w:val="402"/>
          <w:jc w:val="center"/>
        </w:trPr>
        <w:tc>
          <w:tcPr>
            <w:tcW w:w="2994"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88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w:t>
            </w:r>
          </w:p>
        </w:tc>
        <w:tc>
          <w:tcPr>
            <w:tcW w:w="18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4F45" w:rsidTr="00DB4F45">
        <w:trPr>
          <w:trHeight w:val="402"/>
          <w:jc w:val="center"/>
        </w:trPr>
        <w:tc>
          <w:tcPr>
            <w:tcW w:w="2994" w:type="dxa"/>
            <w:shd w:val="clear" w:color="auto" w:fill="auto"/>
            <w:vAlign w:val="center"/>
          </w:tcPr>
          <w:p w:rsidR="00DB4F45" w:rsidRDefault="00DB4F45" w:rsidP="00DB4F45">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本年收入合计</w:t>
            </w:r>
          </w:p>
        </w:tc>
        <w:tc>
          <w:tcPr>
            <w:tcW w:w="4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880" w:type="dxa"/>
            <w:shd w:val="clear" w:color="auto" w:fill="auto"/>
            <w:vAlign w:val="center"/>
          </w:tcPr>
          <w:p w:rsidR="00DB4F45" w:rsidRPr="002E23D9" w:rsidRDefault="00DB4F45" w:rsidP="00DB4F45">
            <w:pPr>
              <w:ind w:right="220"/>
              <w:jc w:val="right"/>
              <w:rPr>
                <w:rFonts w:ascii="宋体" w:eastAsia="宋体" w:hAnsi="宋体" w:cs="Arial"/>
                <w:color w:val="000000"/>
                <w:sz w:val="22"/>
              </w:rPr>
            </w:pPr>
            <w:r>
              <w:rPr>
                <w:rFonts w:cs="Arial" w:hint="eastAsia"/>
                <w:color w:val="000000"/>
                <w:sz w:val="22"/>
              </w:rPr>
              <w:t>2,606,340.78</w:t>
            </w:r>
            <w:r>
              <w:rPr>
                <w:rFonts w:ascii="Times New Roman" w:eastAsia="仿宋_GB2312" w:hAnsi="Times New Roman" w:cs="Times New Roman"/>
                <w:kern w:val="0"/>
                <w:szCs w:val="21"/>
              </w:rPr>
              <w:t xml:space="preserve">　</w:t>
            </w:r>
          </w:p>
        </w:tc>
        <w:tc>
          <w:tcPr>
            <w:tcW w:w="3761" w:type="dxa"/>
            <w:shd w:val="clear" w:color="auto" w:fill="auto"/>
            <w:vAlign w:val="center"/>
          </w:tcPr>
          <w:p w:rsidR="00DB4F45" w:rsidRDefault="00DB4F45" w:rsidP="00DB4F45">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本年支出合计</w:t>
            </w:r>
          </w:p>
        </w:tc>
        <w:tc>
          <w:tcPr>
            <w:tcW w:w="43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w:t>
            </w:r>
          </w:p>
        </w:tc>
        <w:tc>
          <w:tcPr>
            <w:tcW w:w="1880" w:type="dxa"/>
            <w:shd w:val="clear" w:color="auto" w:fill="auto"/>
            <w:vAlign w:val="center"/>
          </w:tcPr>
          <w:p w:rsidR="00DB4F45" w:rsidRPr="002E23D9" w:rsidRDefault="00DB4F45" w:rsidP="00DB4F45">
            <w:pPr>
              <w:widowControl/>
              <w:ind w:firstLineChars="150" w:firstLine="330"/>
              <w:rPr>
                <w:rFonts w:ascii="Times New Roman" w:eastAsia="仿宋_GB2312" w:hAnsi="Times New Roman" w:cs="Times New Roman"/>
                <w:kern w:val="0"/>
                <w:szCs w:val="21"/>
              </w:rPr>
            </w:pPr>
            <w:r>
              <w:rPr>
                <w:rFonts w:cs="Arial" w:hint="eastAsia"/>
                <w:color w:val="000000"/>
                <w:sz w:val="22"/>
              </w:rPr>
              <w:t>3,074,813.78</w:t>
            </w:r>
          </w:p>
        </w:tc>
        <w:tc>
          <w:tcPr>
            <w:tcW w:w="1660" w:type="dxa"/>
            <w:shd w:val="clear" w:color="auto" w:fill="auto"/>
            <w:vAlign w:val="center"/>
          </w:tcPr>
          <w:p w:rsidR="00DB4F45" w:rsidRPr="002E23D9" w:rsidRDefault="00DB4F45" w:rsidP="00DB4F45">
            <w:pPr>
              <w:widowControl/>
              <w:rPr>
                <w:rFonts w:ascii="Times New Roman" w:eastAsia="仿宋_GB2312" w:hAnsi="Times New Roman" w:cs="Times New Roman"/>
                <w:kern w:val="0"/>
                <w:szCs w:val="21"/>
              </w:rPr>
            </w:pPr>
            <w:r>
              <w:rPr>
                <w:rFonts w:cs="Arial" w:hint="eastAsia"/>
                <w:color w:val="000000"/>
                <w:sz w:val="22"/>
              </w:rPr>
              <w:t xml:space="preserve">  3,074,813.78</w:t>
            </w:r>
          </w:p>
        </w:tc>
        <w:tc>
          <w:tcPr>
            <w:tcW w:w="1572" w:type="dxa"/>
            <w:shd w:val="clear" w:color="auto" w:fill="auto"/>
            <w:vAlign w:val="center"/>
          </w:tcPr>
          <w:p w:rsidR="00DB4F45" w:rsidRDefault="00DB4F45" w:rsidP="00DB4F45">
            <w:pPr>
              <w:widowControl/>
              <w:jc w:val="left"/>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 xml:space="preserve">　</w:t>
            </w:r>
          </w:p>
        </w:tc>
      </w:tr>
      <w:tr w:rsidR="00DB4F45" w:rsidTr="00DB4F45">
        <w:trPr>
          <w:trHeight w:val="402"/>
          <w:jc w:val="center"/>
        </w:trPr>
        <w:tc>
          <w:tcPr>
            <w:tcW w:w="2994"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年初财政拨款结转和结余</w:t>
            </w:r>
          </w:p>
        </w:tc>
        <w:tc>
          <w:tcPr>
            <w:tcW w:w="4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880" w:type="dxa"/>
            <w:shd w:val="clear" w:color="auto" w:fill="auto"/>
            <w:vAlign w:val="center"/>
          </w:tcPr>
          <w:p w:rsidR="00DB4F45" w:rsidRPr="002E23D9" w:rsidRDefault="00DB4F45" w:rsidP="00DB4F45">
            <w:pPr>
              <w:ind w:right="220"/>
              <w:jc w:val="right"/>
              <w:rPr>
                <w:rFonts w:ascii="宋体" w:eastAsia="宋体" w:hAnsi="宋体" w:cs="Arial"/>
                <w:color w:val="000000"/>
                <w:sz w:val="22"/>
              </w:rPr>
            </w:pPr>
            <w:r>
              <w:rPr>
                <w:rFonts w:cs="Arial" w:hint="eastAsia"/>
                <w:color w:val="000000"/>
                <w:sz w:val="22"/>
              </w:rPr>
              <w:t>468,473.00</w:t>
            </w:r>
            <w:r>
              <w:rPr>
                <w:rFonts w:ascii="Times New Roman" w:eastAsia="仿宋_GB2312" w:hAnsi="Times New Roman" w:cs="Times New Roman"/>
                <w:kern w:val="0"/>
                <w:szCs w:val="21"/>
              </w:rPr>
              <w:t xml:space="preserve">　</w:t>
            </w:r>
          </w:p>
        </w:tc>
        <w:tc>
          <w:tcPr>
            <w:tcW w:w="3761"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年末财政拨款结转和结余</w:t>
            </w:r>
          </w:p>
        </w:tc>
        <w:tc>
          <w:tcPr>
            <w:tcW w:w="43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24</w:t>
            </w:r>
          </w:p>
        </w:tc>
        <w:tc>
          <w:tcPr>
            <w:tcW w:w="18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4F45" w:rsidTr="00DB4F45">
        <w:trPr>
          <w:trHeight w:val="402"/>
          <w:jc w:val="center"/>
        </w:trPr>
        <w:tc>
          <w:tcPr>
            <w:tcW w:w="2994"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w:t>
            </w:r>
            <w:r>
              <w:rPr>
                <w:rFonts w:ascii="Times New Roman" w:eastAsia="仿宋_GB2312" w:hAnsi="Times New Roman" w:cs="Times New Roman"/>
                <w:kern w:val="0"/>
                <w:szCs w:val="21"/>
              </w:rPr>
              <w:t>一般公共预算财政拨款</w:t>
            </w:r>
          </w:p>
        </w:tc>
        <w:tc>
          <w:tcPr>
            <w:tcW w:w="4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880" w:type="dxa"/>
            <w:shd w:val="clear" w:color="auto" w:fill="auto"/>
            <w:vAlign w:val="center"/>
          </w:tcPr>
          <w:p w:rsidR="00DB4F45" w:rsidRPr="002E23D9" w:rsidRDefault="00DB4F45" w:rsidP="00DB4F45">
            <w:pPr>
              <w:ind w:right="220"/>
              <w:jc w:val="right"/>
              <w:rPr>
                <w:rFonts w:ascii="宋体" w:eastAsia="宋体" w:hAnsi="宋体" w:cs="Arial"/>
                <w:color w:val="000000"/>
                <w:sz w:val="22"/>
              </w:rPr>
            </w:pPr>
            <w:r>
              <w:rPr>
                <w:rFonts w:cs="Arial" w:hint="eastAsia"/>
                <w:color w:val="000000"/>
                <w:sz w:val="22"/>
              </w:rPr>
              <w:t>468,473.00</w:t>
            </w:r>
            <w:r>
              <w:rPr>
                <w:rFonts w:ascii="Times New Roman" w:eastAsia="仿宋_GB2312" w:hAnsi="Times New Roman" w:cs="Times New Roman"/>
                <w:kern w:val="0"/>
                <w:szCs w:val="21"/>
              </w:rPr>
              <w:t xml:space="preserve">　</w:t>
            </w:r>
          </w:p>
        </w:tc>
        <w:tc>
          <w:tcPr>
            <w:tcW w:w="3761"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p>
        </w:tc>
        <w:tc>
          <w:tcPr>
            <w:tcW w:w="18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4F45" w:rsidTr="00DB4F45">
        <w:trPr>
          <w:trHeight w:val="402"/>
          <w:jc w:val="center"/>
        </w:trPr>
        <w:tc>
          <w:tcPr>
            <w:tcW w:w="2994"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w:t>
            </w:r>
            <w:r>
              <w:rPr>
                <w:rFonts w:ascii="Times New Roman" w:eastAsia="仿宋_GB2312" w:hAnsi="Times New Roman" w:cs="Times New Roman"/>
                <w:kern w:val="0"/>
                <w:szCs w:val="21"/>
              </w:rPr>
              <w:t>政府性基金预算财政拨款</w:t>
            </w:r>
          </w:p>
        </w:tc>
        <w:tc>
          <w:tcPr>
            <w:tcW w:w="4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880" w:type="dxa"/>
            <w:shd w:val="clear" w:color="auto" w:fill="auto"/>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8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4F45" w:rsidTr="00DB4F45">
        <w:trPr>
          <w:trHeight w:val="402"/>
          <w:jc w:val="center"/>
        </w:trPr>
        <w:tc>
          <w:tcPr>
            <w:tcW w:w="2994"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1880" w:type="dxa"/>
            <w:shd w:val="clear" w:color="auto" w:fill="auto"/>
            <w:vAlign w:val="center"/>
          </w:tcPr>
          <w:p w:rsidR="00DB4F45" w:rsidRDefault="00DB4F45" w:rsidP="00DB4F45">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27</w:t>
            </w:r>
          </w:p>
        </w:tc>
        <w:tc>
          <w:tcPr>
            <w:tcW w:w="18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4F45" w:rsidTr="00DB4F45">
        <w:trPr>
          <w:trHeight w:val="402"/>
          <w:jc w:val="center"/>
        </w:trPr>
        <w:tc>
          <w:tcPr>
            <w:tcW w:w="2994" w:type="dxa"/>
            <w:shd w:val="clear" w:color="auto" w:fill="auto"/>
            <w:vAlign w:val="center"/>
          </w:tcPr>
          <w:p w:rsidR="00DB4F45" w:rsidRDefault="00DB4F45" w:rsidP="00DB4F45">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总计</w:t>
            </w:r>
          </w:p>
        </w:tc>
        <w:tc>
          <w:tcPr>
            <w:tcW w:w="48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880" w:type="dxa"/>
            <w:shd w:val="clear" w:color="auto" w:fill="auto"/>
            <w:vAlign w:val="center"/>
          </w:tcPr>
          <w:p w:rsidR="00DB4F45" w:rsidRPr="002E23D9" w:rsidRDefault="00DB4F45" w:rsidP="00DB4F45">
            <w:pPr>
              <w:ind w:right="220"/>
              <w:jc w:val="right"/>
              <w:rPr>
                <w:rFonts w:ascii="宋体" w:eastAsia="宋体" w:hAnsi="宋体" w:cs="Arial"/>
                <w:color w:val="000000"/>
                <w:sz w:val="22"/>
              </w:rPr>
            </w:pPr>
            <w:r>
              <w:rPr>
                <w:rFonts w:cs="Arial" w:hint="eastAsia"/>
                <w:color w:val="000000"/>
                <w:sz w:val="22"/>
              </w:rPr>
              <w:t>3,074,813.78</w:t>
            </w:r>
            <w:r>
              <w:rPr>
                <w:rFonts w:ascii="Times New Roman" w:eastAsia="仿宋_GB2312" w:hAnsi="Times New Roman" w:cs="Times New Roman"/>
                <w:kern w:val="0"/>
                <w:szCs w:val="21"/>
              </w:rPr>
              <w:t xml:space="preserve">　</w:t>
            </w:r>
          </w:p>
        </w:tc>
        <w:tc>
          <w:tcPr>
            <w:tcW w:w="3761" w:type="dxa"/>
            <w:shd w:val="clear" w:color="auto" w:fill="auto"/>
            <w:vAlign w:val="center"/>
          </w:tcPr>
          <w:p w:rsidR="00DB4F45" w:rsidRDefault="00DB4F45" w:rsidP="00DB4F45">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总计</w:t>
            </w:r>
          </w:p>
        </w:tc>
        <w:tc>
          <w:tcPr>
            <w:tcW w:w="43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28</w:t>
            </w:r>
          </w:p>
        </w:tc>
        <w:tc>
          <w:tcPr>
            <w:tcW w:w="1880" w:type="dxa"/>
            <w:shd w:val="clear" w:color="auto" w:fill="auto"/>
            <w:vAlign w:val="center"/>
          </w:tcPr>
          <w:p w:rsidR="00DB4F45" w:rsidRPr="002E23D9" w:rsidRDefault="00DB4F45" w:rsidP="00DB4F45">
            <w:pPr>
              <w:ind w:firstLineChars="150" w:firstLine="330"/>
              <w:rPr>
                <w:rFonts w:ascii="宋体" w:eastAsia="宋体" w:hAnsi="宋体" w:cs="Arial"/>
                <w:color w:val="000000"/>
                <w:sz w:val="22"/>
              </w:rPr>
            </w:pPr>
            <w:r>
              <w:rPr>
                <w:rFonts w:cs="Arial" w:hint="eastAsia"/>
                <w:color w:val="000000"/>
                <w:sz w:val="22"/>
              </w:rPr>
              <w:t>3,074,813.78</w:t>
            </w:r>
          </w:p>
        </w:tc>
        <w:tc>
          <w:tcPr>
            <w:tcW w:w="1660" w:type="dxa"/>
            <w:shd w:val="clear" w:color="auto" w:fill="auto"/>
            <w:vAlign w:val="center"/>
          </w:tcPr>
          <w:p w:rsidR="00DB4F45" w:rsidRPr="002E23D9" w:rsidRDefault="00DB4F45" w:rsidP="00DB4F45">
            <w:pPr>
              <w:jc w:val="center"/>
              <w:rPr>
                <w:rFonts w:ascii="宋体" w:eastAsia="宋体" w:hAnsi="宋体" w:cs="Arial"/>
                <w:color w:val="000000"/>
                <w:sz w:val="22"/>
              </w:rPr>
            </w:pPr>
            <w:r>
              <w:rPr>
                <w:rFonts w:cs="Arial" w:hint="eastAsia"/>
                <w:color w:val="000000"/>
                <w:sz w:val="22"/>
              </w:rPr>
              <w:t>3,074,813.78</w:t>
            </w:r>
          </w:p>
        </w:tc>
        <w:tc>
          <w:tcPr>
            <w:tcW w:w="1572" w:type="dxa"/>
            <w:shd w:val="clear" w:color="auto" w:fill="auto"/>
            <w:vAlign w:val="center"/>
          </w:tcPr>
          <w:p w:rsidR="00DB4F45" w:rsidRDefault="00DB4F45" w:rsidP="00DB4F45">
            <w:pPr>
              <w:widowControl/>
              <w:jc w:val="left"/>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 xml:space="preserve">　</w:t>
            </w:r>
          </w:p>
        </w:tc>
      </w:tr>
    </w:tbl>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注：本表反映部门本年度一般公共预算财政拨款和政府性基金预算财政拨款的总收支和年末结转结余情况。</w:t>
      </w:r>
    </w:p>
    <w:p w:rsidR="00817898" w:rsidRDefault="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br w:type="page"/>
      </w:r>
    </w:p>
    <w:p w:rsidR="00DB4F45" w:rsidRDefault="00DB4F45" w:rsidP="00DB4F45">
      <w:pPr>
        <w:widowControl/>
        <w:jc w:val="center"/>
        <w:rPr>
          <w:rFonts w:ascii="Times New Roman" w:eastAsia="方正小标宋_GBK" w:hAnsi="Times New Roman" w:cs="Times New Roman"/>
          <w:kern w:val="0"/>
          <w:sz w:val="36"/>
          <w:szCs w:val="36"/>
        </w:rPr>
      </w:pPr>
      <w:bookmarkStart w:id="1" w:name="RANGE!A1:F16"/>
      <w:r>
        <w:rPr>
          <w:rFonts w:ascii="Times New Roman" w:eastAsia="方正小标宋_GBK" w:hAnsi="Times New Roman" w:cs="Times New Roman"/>
          <w:kern w:val="0"/>
          <w:sz w:val="36"/>
          <w:szCs w:val="36"/>
        </w:rPr>
        <w:lastRenderedPageBreak/>
        <w:t>一般公共预算财政拨款支出决算表</w:t>
      </w:r>
      <w:bookmarkEnd w:id="1"/>
    </w:p>
    <w:p w:rsidR="00DB4F45" w:rsidRDefault="00DB4F45" w:rsidP="0062382F">
      <w:pPr>
        <w:widowControl/>
        <w:spacing w:beforeLines="50"/>
        <w:ind w:firstLineChars="150" w:firstLine="315"/>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武冈市文化馆</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DB4F45" w:rsidRDefault="00DB4F45" w:rsidP="00DB4F45">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单位：元</w:t>
      </w:r>
    </w:p>
    <w:tbl>
      <w:tblPr>
        <w:tblW w:w="14219" w:type="dxa"/>
        <w:jc w:val="center"/>
        <w:tblLayout w:type="fixed"/>
        <w:tblLook w:val="04A0"/>
      </w:tblPr>
      <w:tblGrid>
        <w:gridCol w:w="1200"/>
        <w:gridCol w:w="3527"/>
        <w:gridCol w:w="3000"/>
        <w:gridCol w:w="3492"/>
        <w:gridCol w:w="3000"/>
      </w:tblGrid>
      <w:tr w:rsidR="00DB4F45" w:rsidTr="00DB4F45">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DB4F45" w:rsidTr="00DB4F45">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DB4F45" w:rsidTr="00DB4F45">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r>
      <w:tr w:rsidR="00DB4F45" w:rsidTr="00DB4F45">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r>
      <w:tr w:rsidR="00DB4F45" w:rsidTr="00DB4F45">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DB4F45" w:rsidTr="00DB4F45">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DB4F45" w:rsidRPr="00F632AB" w:rsidRDefault="00DB4F45" w:rsidP="00DB4F45">
            <w:pPr>
              <w:ind w:right="440" w:firstLineChars="250" w:firstLine="550"/>
              <w:jc w:val="center"/>
              <w:rPr>
                <w:rFonts w:cs="Arial"/>
                <w:color w:val="000000"/>
                <w:sz w:val="22"/>
              </w:rPr>
            </w:pPr>
            <w:r w:rsidRPr="00F632AB">
              <w:rPr>
                <w:rFonts w:cs="Arial" w:hint="eastAsia"/>
                <w:color w:val="000000"/>
                <w:sz w:val="22"/>
              </w:rPr>
              <w:t>3,074,813.78</w:t>
            </w:r>
          </w:p>
        </w:tc>
        <w:tc>
          <w:tcPr>
            <w:tcW w:w="3492" w:type="dxa"/>
            <w:tcBorders>
              <w:top w:val="nil"/>
              <w:left w:val="nil"/>
              <w:bottom w:val="single" w:sz="4" w:space="0" w:color="auto"/>
              <w:right w:val="single" w:sz="4" w:space="0" w:color="auto"/>
            </w:tcBorders>
            <w:shd w:val="clear" w:color="auto" w:fill="auto"/>
            <w:vAlign w:val="center"/>
          </w:tcPr>
          <w:p w:rsidR="00DB4F45" w:rsidRPr="00F632AB" w:rsidRDefault="00DB4F45" w:rsidP="00DB4F45">
            <w:pPr>
              <w:jc w:val="center"/>
              <w:rPr>
                <w:rFonts w:cs="Arial"/>
                <w:color w:val="000000"/>
                <w:sz w:val="22"/>
              </w:rPr>
            </w:pPr>
            <w:r w:rsidRPr="00F632AB">
              <w:rPr>
                <w:rFonts w:cs="Arial" w:hint="eastAsia"/>
                <w:color w:val="000000"/>
                <w:sz w:val="22"/>
              </w:rPr>
              <w:t>1,287,149.80</w:t>
            </w:r>
          </w:p>
        </w:tc>
        <w:tc>
          <w:tcPr>
            <w:tcW w:w="3000" w:type="dxa"/>
            <w:tcBorders>
              <w:top w:val="nil"/>
              <w:left w:val="nil"/>
              <w:bottom w:val="single" w:sz="4" w:space="0" w:color="auto"/>
              <w:right w:val="single" w:sz="8" w:space="0" w:color="auto"/>
            </w:tcBorders>
            <w:shd w:val="clear" w:color="auto" w:fill="auto"/>
            <w:vAlign w:val="center"/>
          </w:tcPr>
          <w:p w:rsidR="00DB4F45" w:rsidRPr="00F632AB" w:rsidRDefault="00DB4F45" w:rsidP="00DB4F45">
            <w:pPr>
              <w:jc w:val="center"/>
              <w:rPr>
                <w:rFonts w:cs="Arial"/>
                <w:color w:val="000000"/>
                <w:sz w:val="22"/>
              </w:rPr>
            </w:pPr>
            <w:r w:rsidRPr="00F632AB">
              <w:rPr>
                <w:rFonts w:cs="Arial" w:hint="eastAsia"/>
                <w:color w:val="000000"/>
                <w:sz w:val="22"/>
              </w:rPr>
              <w:t>1,787,663.98</w:t>
            </w:r>
          </w:p>
        </w:tc>
      </w:tr>
      <w:tr w:rsidR="00DB4F45" w:rsidTr="00DB4F45">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DB4F45" w:rsidRPr="00F632AB" w:rsidRDefault="00DB4F45" w:rsidP="00DB4F45">
            <w:pPr>
              <w:jc w:val="center"/>
              <w:rPr>
                <w:rFonts w:ascii="Times New Roman" w:eastAsia="仿宋_GB2312" w:hAnsi="Times New Roman" w:cs="Times New Roman"/>
                <w:kern w:val="0"/>
                <w:szCs w:val="21"/>
              </w:rPr>
            </w:pPr>
            <w:r w:rsidRPr="00F632AB">
              <w:rPr>
                <w:rFonts w:ascii="Times New Roman" w:eastAsia="仿宋_GB2312" w:hAnsi="Times New Roman" w:cs="Times New Roman" w:hint="eastAsia"/>
                <w:kern w:val="0"/>
                <w:szCs w:val="21"/>
              </w:rPr>
              <w:t>207</w:t>
            </w:r>
          </w:p>
        </w:tc>
        <w:tc>
          <w:tcPr>
            <w:tcW w:w="3527" w:type="dxa"/>
            <w:tcBorders>
              <w:top w:val="nil"/>
              <w:left w:val="nil"/>
              <w:bottom w:val="single" w:sz="4" w:space="0" w:color="auto"/>
              <w:right w:val="single" w:sz="4" w:space="0" w:color="auto"/>
            </w:tcBorders>
            <w:shd w:val="clear" w:color="auto" w:fill="auto"/>
            <w:vAlign w:val="center"/>
          </w:tcPr>
          <w:p w:rsidR="00DB4F45" w:rsidRPr="00F632AB" w:rsidRDefault="00DB4F45" w:rsidP="00DB4F45">
            <w:pPr>
              <w:jc w:val="center"/>
              <w:rPr>
                <w:rFonts w:ascii="Times New Roman" w:eastAsia="仿宋_GB2312" w:hAnsi="Times New Roman" w:cs="Times New Roman"/>
                <w:kern w:val="0"/>
                <w:szCs w:val="21"/>
              </w:rPr>
            </w:pPr>
            <w:r w:rsidRPr="00F632AB">
              <w:rPr>
                <w:rFonts w:ascii="Times New Roman" w:eastAsia="仿宋_GB2312" w:hAnsi="Times New Roman" w:cs="Times New Roman" w:hint="eastAsia"/>
                <w:kern w:val="0"/>
                <w:szCs w:val="21"/>
              </w:rPr>
              <w:t>文化旅游体育与传媒支出</w:t>
            </w:r>
          </w:p>
        </w:tc>
        <w:tc>
          <w:tcPr>
            <w:tcW w:w="3000" w:type="dxa"/>
            <w:tcBorders>
              <w:top w:val="nil"/>
              <w:left w:val="nil"/>
              <w:bottom w:val="single" w:sz="4" w:space="0" w:color="auto"/>
              <w:right w:val="single" w:sz="4" w:space="0" w:color="auto"/>
            </w:tcBorders>
            <w:shd w:val="clear" w:color="auto" w:fill="auto"/>
            <w:vAlign w:val="center"/>
          </w:tcPr>
          <w:p w:rsidR="00DB4F45" w:rsidRPr="00F632AB" w:rsidRDefault="00DB4F45" w:rsidP="00DB4F45">
            <w:pPr>
              <w:ind w:right="440" w:firstLineChars="250" w:firstLine="550"/>
              <w:jc w:val="center"/>
              <w:rPr>
                <w:rFonts w:cs="Arial"/>
                <w:color w:val="000000"/>
                <w:sz w:val="22"/>
              </w:rPr>
            </w:pPr>
            <w:r w:rsidRPr="00F632AB">
              <w:rPr>
                <w:rFonts w:cs="Arial" w:hint="eastAsia"/>
                <w:color w:val="000000"/>
                <w:sz w:val="22"/>
              </w:rPr>
              <w:t>3,074,813.78</w:t>
            </w:r>
          </w:p>
        </w:tc>
        <w:tc>
          <w:tcPr>
            <w:tcW w:w="3492" w:type="dxa"/>
            <w:tcBorders>
              <w:top w:val="nil"/>
              <w:left w:val="nil"/>
              <w:bottom w:val="single" w:sz="4" w:space="0" w:color="auto"/>
              <w:right w:val="single" w:sz="4" w:space="0" w:color="auto"/>
            </w:tcBorders>
            <w:shd w:val="clear" w:color="auto" w:fill="auto"/>
            <w:vAlign w:val="center"/>
          </w:tcPr>
          <w:p w:rsidR="00DB4F45" w:rsidRPr="00F632AB" w:rsidRDefault="00DB4F45" w:rsidP="00DB4F45">
            <w:pPr>
              <w:jc w:val="center"/>
              <w:rPr>
                <w:rFonts w:cs="Arial"/>
                <w:color w:val="000000"/>
                <w:sz w:val="22"/>
              </w:rPr>
            </w:pPr>
            <w:r w:rsidRPr="00F632AB">
              <w:rPr>
                <w:rFonts w:cs="Arial" w:hint="eastAsia"/>
                <w:color w:val="000000"/>
                <w:sz w:val="22"/>
              </w:rPr>
              <w:t>1,287,149.80</w:t>
            </w:r>
          </w:p>
        </w:tc>
        <w:tc>
          <w:tcPr>
            <w:tcW w:w="3000" w:type="dxa"/>
            <w:tcBorders>
              <w:top w:val="nil"/>
              <w:left w:val="nil"/>
              <w:bottom w:val="single" w:sz="4" w:space="0" w:color="auto"/>
              <w:right w:val="single" w:sz="8" w:space="0" w:color="auto"/>
            </w:tcBorders>
            <w:shd w:val="clear" w:color="auto" w:fill="auto"/>
            <w:vAlign w:val="center"/>
          </w:tcPr>
          <w:p w:rsidR="00DB4F45" w:rsidRPr="00F632AB" w:rsidRDefault="00DB4F45" w:rsidP="00DB4F45">
            <w:pPr>
              <w:jc w:val="center"/>
              <w:rPr>
                <w:rFonts w:cs="Arial"/>
                <w:color w:val="000000"/>
                <w:sz w:val="22"/>
              </w:rPr>
            </w:pPr>
            <w:r w:rsidRPr="00F632AB">
              <w:rPr>
                <w:rFonts w:cs="Arial" w:hint="eastAsia"/>
                <w:color w:val="000000"/>
                <w:sz w:val="22"/>
              </w:rPr>
              <w:t>1,787,663.98</w:t>
            </w:r>
          </w:p>
        </w:tc>
      </w:tr>
      <w:tr w:rsidR="00DB4F45" w:rsidTr="00DB4F45">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DB4F45" w:rsidRPr="00F632AB" w:rsidRDefault="00DB4F45" w:rsidP="00DB4F45">
            <w:pPr>
              <w:jc w:val="center"/>
              <w:rPr>
                <w:rFonts w:ascii="Times New Roman" w:eastAsia="仿宋_GB2312" w:hAnsi="Times New Roman" w:cs="Times New Roman"/>
                <w:kern w:val="0"/>
                <w:szCs w:val="21"/>
              </w:rPr>
            </w:pPr>
            <w:r w:rsidRPr="00F632AB">
              <w:rPr>
                <w:rFonts w:ascii="Times New Roman" w:eastAsia="仿宋_GB2312" w:hAnsi="Times New Roman" w:cs="Times New Roman" w:hint="eastAsia"/>
                <w:kern w:val="0"/>
                <w:szCs w:val="21"/>
              </w:rPr>
              <w:t>20701</w:t>
            </w:r>
          </w:p>
        </w:tc>
        <w:tc>
          <w:tcPr>
            <w:tcW w:w="3527" w:type="dxa"/>
            <w:tcBorders>
              <w:top w:val="nil"/>
              <w:left w:val="nil"/>
              <w:bottom w:val="single" w:sz="4" w:space="0" w:color="auto"/>
              <w:right w:val="single" w:sz="4" w:space="0" w:color="auto"/>
            </w:tcBorders>
            <w:shd w:val="clear" w:color="auto" w:fill="auto"/>
            <w:vAlign w:val="center"/>
          </w:tcPr>
          <w:p w:rsidR="00DB4F45" w:rsidRPr="00F632AB" w:rsidRDefault="00DB4F45" w:rsidP="00DB4F45">
            <w:pPr>
              <w:jc w:val="center"/>
              <w:rPr>
                <w:rFonts w:ascii="Times New Roman" w:eastAsia="仿宋_GB2312" w:hAnsi="Times New Roman" w:cs="Times New Roman"/>
                <w:kern w:val="0"/>
                <w:szCs w:val="21"/>
              </w:rPr>
            </w:pPr>
            <w:r w:rsidRPr="00F632AB">
              <w:rPr>
                <w:rFonts w:ascii="Times New Roman" w:eastAsia="仿宋_GB2312" w:hAnsi="Times New Roman" w:cs="Times New Roman" w:hint="eastAsia"/>
                <w:kern w:val="0"/>
                <w:szCs w:val="21"/>
              </w:rPr>
              <w:t>文化和旅游</w:t>
            </w:r>
          </w:p>
        </w:tc>
        <w:tc>
          <w:tcPr>
            <w:tcW w:w="3000" w:type="dxa"/>
            <w:tcBorders>
              <w:top w:val="nil"/>
              <w:left w:val="nil"/>
              <w:bottom w:val="single" w:sz="4" w:space="0" w:color="auto"/>
              <w:right w:val="single" w:sz="4" w:space="0" w:color="auto"/>
            </w:tcBorders>
            <w:shd w:val="clear" w:color="auto" w:fill="auto"/>
            <w:vAlign w:val="center"/>
          </w:tcPr>
          <w:p w:rsidR="00DB4F45" w:rsidRPr="00F632AB" w:rsidRDefault="00DB4F45" w:rsidP="00DB4F45">
            <w:pPr>
              <w:ind w:right="440" w:firstLineChars="250" w:firstLine="550"/>
              <w:jc w:val="center"/>
              <w:rPr>
                <w:rFonts w:cs="Arial"/>
                <w:color w:val="000000"/>
                <w:sz w:val="22"/>
              </w:rPr>
            </w:pPr>
            <w:r>
              <w:rPr>
                <w:rFonts w:cs="Arial" w:hint="eastAsia"/>
                <w:color w:val="000000"/>
                <w:sz w:val="22"/>
              </w:rPr>
              <w:t>3,074,813.78</w:t>
            </w:r>
          </w:p>
        </w:tc>
        <w:tc>
          <w:tcPr>
            <w:tcW w:w="3492" w:type="dxa"/>
            <w:tcBorders>
              <w:top w:val="nil"/>
              <w:left w:val="nil"/>
              <w:bottom w:val="single" w:sz="4" w:space="0" w:color="auto"/>
              <w:right w:val="single" w:sz="4" w:space="0" w:color="auto"/>
            </w:tcBorders>
            <w:shd w:val="clear" w:color="auto" w:fill="auto"/>
            <w:vAlign w:val="center"/>
          </w:tcPr>
          <w:p w:rsidR="00DB4F45" w:rsidRPr="00F632AB" w:rsidRDefault="00DB4F45" w:rsidP="00DB4F45">
            <w:pPr>
              <w:jc w:val="center"/>
              <w:rPr>
                <w:rFonts w:cs="Arial"/>
                <w:color w:val="000000"/>
                <w:sz w:val="22"/>
              </w:rPr>
            </w:pPr>
            <w:r>
              <w:rPr>
                <w:rFonts w:cs="Arial" w:hint="eastAsia"/>
                <w:color w:val="000000"/>
                <w:sz w:val="22"/>
              </w:rPr>
              <w:t>1,287,149.80</w:t>
            </w:r>
          </w:p>
        </w:tc>
        <w:tc>
          <w:tcPr>
            <w:tcW w:w="3000" w:type="dxa"/>
            <w:tcBorders>
              <w:top w:val="nil"/>
              <w:left w:val="nil"/>
              <w:bottom w:val="single" w:sz="4" w:space="0" w:color="auto"/>
              <w:right w:val="single" w:sz="8" w:space="0" w:color="auto"/>
            </w:tcBorders>
            <w:shd w:val="clear" w:color="auto" w:fill="auto"/>
            <w:vAlign w:val="center"/>
          </w:tcPr>
          <w:p w:rsidR="00DB4F45" w:rsidRPr="00F632AB" w:rsidRDefault="00DB4F45" w:rsidP="00DB4F45">
            <w:pPr>
              <w:jc w:val="center"/>
              <w:rPr>
                <w:rFonts w:cs="Arial"/>
                <w:color w:val="000000"/>
                <w:sz w:val="22"/>
              </w:rPr>
            </w:pPr>
            <w:r>
              <w:rPr>
                <w:rFonts w:cs="Arial" w:hint="eastAsia"/>
                <w:color w:val="000000"/>
                <w:sz w:val="22"/>
              </w:rPr>
              <w:t>1,787,663.98</w:t>
            </w:r>
          </w:p>
        </w:tc>
      </w:tr>
      <w:tr w:rsidR="00DB4F45" w:rsidTr="00DB4F45">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DB4F45" w:rsidRPr="00F632AB" w:rsidRDefault="00DB4F45" w:rsidP="00DB4F45">
            <w:pPr>
              <w:jc w:val="center"/>
              <w:rPr>
                <w:rFonts w:ascii="Times New Roman" w:eastAsia="仿宋_GB2312" w:hAnsi="Times New Roman" w:cs="Times New Roman"/>
                <w:kern w:val="0"/>
                <w:szCs w:val="21"/>
              </w:rPr>
            </w:pPr>
            <w:r w:rsidRPr="00F632AB">
              <w:rPr>
                <w:rFonts w:ascii="Times New Roman" w:eastAsia="仿宋_GB2312" w:hAnsi="Times New Roman" w:cs="Times New Roman" w:hint="eastAsia"/>
                <w:kern w:val="0"/>
                <w:szCs w:val="21"/>
              </w:rPr>
              <w:t>2070101</w:t>
            </w:r>
          </w:p>
        </w:tc>
        <w:tc>
          <w:tcPr>
            <w:tcW w:w="3527" w:type="dxa"/>
            <w:tcBorders>
              <w:top w:val="nil"/>
              <w:left w:val="nil"/>
              <w:bottom w:val="single" w:sz="4" w:space="0" w:color="auto"/>
              <w:right w:val="single" w:sz="4" w:space="0" w:color="auto"/>
            </w:tcBorders>
            <w:shd w:val="clear" w:color="auto" w:fill="auto"/>
            <w:vAlign w:val="center"/>
          </w:tcPr>
          <w:p w:rsidR="00DB4F45" w:rsidRPr="00F632AB" w:rsidRDefault="00DB4F45" w:rsidP="00DB4F45">
            <w:pPr>
              <w:jc w:val="center"/>
              <w:rPr>
                <w:rFonts w:ascii="Times New Roman" w:eastAsia="仿宋_GB2312" w:hAnsi="Times New Roman" w:cs="Times New Roman"/>
                <w:kern w:val="0"/>
                <w:szCs w:val="21"/>
              </w:rPr>
            </w:pPr>
            <w:r w:rsidRPr="00F632AB">
              <w:rPr>
                <w:rFonts w:ascii="Times New Roman" w:eastAsia="仿宋_GB2312" w:hAnsi="Times New Roman" w:cs="Times New Roman" w:hint="eastAsia"/>
                <w:kern w:val="0"/>
                <w:szCs w:val="21"/>
              </w:rPr>
              <w:t>行政运行</w:t>
            </w:r>
          </w:p>
        </w:tc>
        <w:tc>
          <w:tcPr>
            <w:tcW w:w="3000" w:type="dxa"/>
            <w:tcBorders>
              <w:top w:val="nil"/>
              <w:left w:val="nil"/>
              <w:bottom w:val="single" w:sz="4" w:space="0" w:color="auto"/>
              <w:right w:val="single" w:sz="4" w:space="0" w:color="auto"/>
            </w:tcBorders>
            <w:shd w:val="clear" w:color="auto" w:fill="auto"/>
            <w:vAlign w:val="center"/>
          </w:tcPr>
          <w:p w:rsidR="00DB4F45" w:rsidRPr="00F632AB" w:rsidRDefault="00DB4F45" w:rsidP="00DB4F45">
            <w:pPr>
              <w:ind w:right="440" w:firstLineChars="250" w:firstLine="550"/>
              <w:jc w:val="center"/>
              <w:rPr>
                <w:rFonts w:cs="Arial"/>
                <w:color w:val="000000"/>
                <w:sz w:val="22"/>
              </w:rPr>
            </w:pPr>
            <w:r>
              <w:rPr>
                <w:rFonts w:cs="Arial" w:hint="eastAsia"/>
                <w:color w:val="000000"/>
                <w:sz w:val="22"/>
              </w:rPr>
              <w:t>2,433,003.78</w:t>
            </w:r>
          </w:p>
        </w:tc>
        <w:tc>
          <w:tcPr>
            <w:tcW w:w="3492" w:type="dxa"/>
            <w:tcBorders>
              <w:top w:val="nil"/>
              <w:left w:val="nil"/>
              <w:bottom w:val="single" w:sz="4" w:space="0" w:color="auto"/>
              <w:right w:val="single" w:sz="4" w:space="0" w:color="auto"/>
            </w:tcBorders>
            <w:shd w:val="clear" w:color="auto" w:fill="auto"/>
            <w:vAlign w:val="center"/>
          </w:tcPr>
          <w:p w:rsidR="00DB4F45" w:rsidRPr="00F632AB" w:rsidRDefault="00DB4F45" w:rsidP="00DB4F45">
            <w:pPr>
              <w:jc w:val="center"/>
              <w:rPr>
                <w:rFonts w:cs="Arial"/>
                <w:color w:val="000000"/>
                <w:sz w:val="22"/>
              </w:rPr>
            </w:pPr>
            <w:r>
              <w:rPr>
                <w:rFonts w:cs="Arial" w:hint="eastAsia"/>
                <w:color w:val="000000"/>
                <w:sz w:val="22"/>
              </w:rPr>
              <w:t>1,287,149.80</w:t>
            </w:r>
          </w:p>
        </w:tc>
        <w:tc>
          <w:tcPr>
            <w:tcW w:w="3000" w:type="dxa"/>
            <w:tcBorders>
              <w:top w:val="nil"/>
              <w:left w:val="nil"/>
              <w:bottom w:val="single" w:sz="4" w:space="0" w:color="auto"/>
              <w:right w:val="single" w:sz="8" w:space="0" w:color="auto"/>
            </w:tcBorders>
            <w:shd w:val="clear" w:color="auto" w:fill="auto"/>
            <w:vAlign w:val="center"/>
          </w:tcPr>
          <w:p w:rsidR="00DB4F45" w:rsidRPr="00F632AB" w:rsidRDefault="00DB4F45" w:rsidP="00DB4F45">
            <w:pPr>
              <w:jc w:val="center"/>
              <w:rPr>
                <w:rFonts w:cs="Arial"/>
                <w:color w:val="000000"/>
                <w:sz w:val="22"/>
              </w:rPr>
            </w:pPr>
            <w:r>
              <w:rPr>
                <w:rFonts w:cs="Arial" w:hint="eastAsia"/>
                <w:color w:val="000000"/>
                <w:sz w:val="22"/>
              </w:rPr>
              <w:t>1,145,853.98</w:t>
            </w:r>
          </w:p>
        </w:tc>
      </w:tr>
      <w:tr w:rsidR="00DB4F45" w:rsidTr="00DB4F45">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DB4F45" w:rsidRPr="00F632AB" w:rsidRDefault="00DB4F45" w:rsidP="00DB4F45">
            <w:pPr>
              <w:jc w:val="center"/>
              <w:rPr>
                <w:rFonts w:ascii="Times New Roman" w:eastAsia="仿宋_GB2312" w:hAnsi="Times New Roman" w:cs="Times New Roman"/>
                <w:kern w:val="0"/>
                <w:szCs w:val="21"/>
              </w:rPr>
            </w:pPr>
            <w:r w:rsidRPr="00F632AB">
              <w:rPr>
                <w:rFonts w:ascii="Times New Roman" w:eastAsia="仿宋_GB2312" w:hAnsi="Times New Roman" w:cs="Times New Roman" w:hint="eastAsia"/>
                <w:kern w:val="0"/>
                <w:szCs w:val="21"/>
              </w:rPr>
              <w:t>2070105</w:t>
            </w:r>
          </w:p>
        </w:tc>
        <w:tc>
          <w:tcPr>
            <w:tcW w:w="3527" w:type="dxa"/>
            <w:tcBorders>
              <w:top w:val="nil"/>
              <w:left w:val="nil"/>
              <w:bottom w:val="single" w:sz="4" w:space="0" w:color="auto"/>
              <w:right w:val="single" w:sz="4" w:space="0" w:color="auto"/>
            </w:tcBorders>
            <w:shd w:val="clear" w:color="auto" w:fill="auto"/>
            <w:vAlign w:val="center"/>
          </w:tcPr>
          <w:p w:rsidR="00DB4F45" w:rsidRPr="00F632AB" w:rsidRDefault="00DB4F45" w:rsidP="00DB4F45">
            <w:pPr>
              <w:jc w:val="center"/>
              <w:rPr>
                <w:rFonts w:ascii="Times New Roman" w:eastAsia="仿宋_GB2312" w:hAnsi="Times New Roman" w:cs="Times New Roman"/>
                <w:kern w:val="0"/>
                <w:szCs w:val="21"/>
              </w:rPr>
            </w:pPr>
            <w:r w:rsidRPr="00F632AB">
              <w:rPr>
                <w:rFonts w:ascii="Times New Roman" w:eastAsia="仿宋_GB2312" w:hAnsi="Times New Roman" w:cs="Times New Roman" w:hint="eastAsia"/>
                <w:kern w:val="0"/>
                <w:szCs w:val="21"/>
              </w:rPr>
              <w:t>文化展示及纪念机构</w:t>
            </w:r>
          </w:p>
        </w:tc>
        <w:tc>
          <w:tcPr>
            <w:tcW w:w="3000" w:type="dxa"/>
            <w:tcBorders>
              <w:top w:val="nil"/>
              <w:left w:val="nil"/>
              <w:bottom w:val="single" w:sz="4" w:space="0" w:color="auto"/>
              <w:right w:val="single" w:sz="4" w:space="0" w:color="auto"/>
            </w:tcBorders>
            <w:shd w:val="clear" w:color="auto" w:fill="auto"/>
            <w:vAlign w:val="center"/>
          </w:tcPr>
          <w:p w:rsidR="00DB4F45" w:rsidRPr="00F632AB" w:rsidRDefault="00DB4F45" w:rsidP="00DB4F45">
            <w:pPr>
              <w:ind w:right="440" w:firstLineChars="250" w:firstLine="550"/>
              <w:jc w:val="center"/>
              <w:rPr>
                <w:rFonts w:cs="Arial"/>
                <w:color w:val="000000"/>
                <w:sz w:val="22"/>
              </w:rPr>
            </w:pPr>
            <w:r>
              <w:rPr>
                <w:rFonts w:cs="Arial" w:hint="eastAsia"/>
                <w:color w:val="000000"/>
                <w:sz w:val="22"/>
              </w:rPr>
              <w:t>820,028.42</w:t>
            </w:r>
          </w:p>
        </w:tc>
        <w:tc>
          <w:tcPr>
            <w:tcW w:w="3492" w:type="dxa"/>
            <w:tcBorders>
              <w:top w:val="nil"/>
              <w:left w:val="nil"/>
              <w:bottom w:val="single" w:sz="4" w:space="0" w:color="auto"/>
              <w:right w:val="single" w:sz="4" w:space="0" w:color="auto"/>
            </w:tcBorders>
            <w:shd w:val="clear" w:color="auto" w:fill="auto"/>
            <w:vAlign w:val="center"/>
          </w:tcPr>
          <w:p w:rsidR="00DB4F45" w:rsidRPr="00F632AB" w:rsidRDefault="00DB4F45" w:rsidP="00DB4F45">
            <w:pPr>
              <w:jc w:val="center"/>
              <w:rPr>
                <w:rFonts w:cs="Arial"/>
                <w:color w:val="000000"/>
                <w:sz w:val="22"/>
              </w:rPr>
            </w:pPr>
            <w:r>
              <w:rPr>
                <w:rFonts w:cs="Arial" w:hint="eastAsia"/>
                <w:color w:val="000000"/>
                <w:sz w:val="22"/>
              </w:rPr>
              <w:t>820,028.42</w:t>
            </w:r>
          </w:p>
        </w:tc>
        <w:tc>
          <w:tcPr>
            <w:tcW w:w="3000" w:type="dxa"/>
            <w:tcBorders>
              <w:top w:val="nil"/>
              <w:left w:val="nil"/>
              <w:bottom w:val="single" w:sz="4" w:space="0" w:color="auto"/>
              <w:right w:val="single" w:sz="8" w:space="0" w:color="auto"/>
            </w:tcBorders>
            <w:shd w:val="clear" w:color="auto" w:fill="auto"/>
            <w:vAlign w:val="center"/>
          </w:tcPr>
          <w:p w:rsidR="00DB4F45" w:rsidRPr="00F632AB" w:rsidRDefault="00DB4F45" w:rsidP="00DB4F45">
            <w:pPr>
              <w:jc w:val="center"/>
              <w:rPr>
                <w:rFonts w:cs="Arial"/>
                <w:color w:val="000000"/>
                <w:sz w:val="22"/>
              </w:rPr>
            </w:pPr>
            <w:r>
              <w:rPr>
                <w:rFonts w:cs="Arial" w:hint="eastAsia"/>
                <w:color w:val="000000"/>
                <w:sz w:val="22"/>
              </w:rPr>
              <w:t>0.00</w:t>
            </w:r>
          </w:p>
        </w:tc>
      </w:tr>
      <w:tr w:rsidR="00DB4F45" w:rsidTr="00DB4F45">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DB4F45" w:rsidRPr="00F632AB" w:rsidRDefault="00DB4F45" w:rsidP="00DB4F45">
            <w:pPr>
              <w:widowControl/>
              <w:jc w:val="center"/>
              <w:rPr>
                <w:rFonts w:ascii="Times New Roman" w:eastAsia="仿宋_GB2312" w:hAnsi="Times New Roman" w:cs="Times New Roman"/>
                <w:kern w:val="0"/>
                <w:szCs w:val="21"/>
              </w:rPr>
            </w:pPr>
            <w:r w:rsidRPr="00F632AB">
              <w:rPr>
                <w:rFonts w:ascii="Times New Roman" w:eastAsia="仿宋_GB2312" w:hAnsi="Times New Roman" w:cs="Times New Roman" w:hint="eastAsia"/>
                <w:kern w:val="0"/>
                <w:szCs w:val="21"/>
              </w:rPr>
              <w:t>2070111</w:t>
            </w:r>
          </w:p>
        </w:tc>
        <w:tc>
          <w:tcPr>
            <w:tcW w:w="3527" w:type="dxa"/>
            <w:tcBorders>
              <w:top w:val="nil"/>
              <w:left w:val="nil"/>
              <w:bottom w:val="single" w:sz="4" w:space="0" w:color="auto"/>
              <w:right w:val="single" w:sz="4" w:space="0" w:color="auto"/>
            </w:tcBorders>
            <w:shd w:val="clear" w:color="auto" w:fill="auto"/>
            <w:vAlign w:val="center"/>
          </w:tcPr>
          <w:p w:rsidR="00DB4F45" w:rsidRPr="00F632AB" w:rsidRDefault="00DB4F45" w:rsidP="00DB4F45">
            <w:pPr>
              <w:jc w:val="center"/>
              <w:rPr>
                <w:rFonts w:ascii="Times New Roman" w:eastAsia="仿宋_GB2312" w:hAnsi="Times New Roman" w:cs="Times New Roman"/>
                <w:kern w:val="0"/>
                <w:szCs w:val="21"/>
              </w:rPr>
            </w:pPr>
            <w:r w:rsidRPr="00F632AB">
              <w:rPr>
                <w:rFonts w:ascii="Times New Roman" w:eastAsia="仿宋_GB2312" w:hAnsi="Times New Roman" w:cs="Times New Roman" w:hint="eastAsia"/>
                <w:kern w:val="0"/>
                <w:szCs w:val="21"/>
              </w:rPr>
              <w:t>文化创作与保护</w:t>
            </w:r>
          </w:p>
        </w:tc>
        <w:tc>
          <w:tcPr>
            <w:tcW w:w="3000" w:type="dxa"/>
            <w:tcBorders>
              <w:top w:val="nil"/>
              <w:left w:val="nil"/>
              <w:bottom w:val="single" w:sz="4" w:space="0" w:color="auto"/>
              <w:right w:val="single" w:sz="4" w:space="0" w:color="auto"/>
            </w:tcBorders>
            <w:shd w:val="clear" w:color="auto" w:fill="auto"/>
            <w:vAlign w:val="center"/>
          </w:tcPr>
          <w:p w:rsidR="00DB4F45" w:rsidRPr="00F632AB" w:rsidRDefault="00DB4F45" w:rsidP="00DB4F45">
            <w:pPr>
              <w:ind w:right="440" w:firstLineChars="250" w:firstLine="550"/>
              <w:jc w:val="center"/>
              <w:rPr>
                <w:rFonts w:cs="Arial"/>
                <w:color w:val="000000"/>
                <w:sz w:val="22"/>
              </w:rPr>
            </w:pPr>
            <w:r>
              <w:rPr>
                <w:rFonts w:cs="Arial" w:hint="eastAsia"/>
                <w:color w:val="000000"/>
                <w:sz w:val="22"/>
              </w:rPr>
              <w:t>77,910.00</w:t>
            </w:r>
          </w:p>
        </w:tc>
        <w:tc>
          <w:tcPr>
            <w:tcW w:w="3492" w:type="dxa"/>
            <w:tcBorders>
              <w:top w:val="nil"/>
              <w:left w:val="nil"/>
              <w:bottom w:val="single" w:sz="4" w:space="0" w:color="auto"/>
              <w:right w:val="single" w:sz="4" w:space="0" w:color="auto"/>
            </w:tcBorders>
            <w:shd w:val="clear" w:color="auto" w:fill="auto"/>
            <w:vAlign w:val="center"/>
          </w:tcPr>
          <w:p w:rsidR="00DB4F45" w:rsidRPr="00F632AB" w:rsidRDefault="00DB4F45" w:rsidP="00DB4F45">
            <w:pPr>
              <w:jc w:val="center"/>
              <w:rPr>
                <w:rFonts w:cs="Arial"/>
                <w:color w:val="000000"/>
                <w:sz w:val="22"/>
              </w:rPr>
            </w:pPr>
            <w:r>
              <w:rPr>
                <w:rFonts w:cs="Arial" w:hint="eastAsia"/>
                <w:color w:val="000000"/>
                <w:sz w:val="22"/>
              </w:rPr>
              <w:t>77,910.00</w:t>
            </w:r>
          </w:p>
        </w:tc>
        <w:tc>
          <w:tcPr>
            <w:tcW w:w="3000" w:type="dxa"/>
            <w:tcBorders>
              <w:top w:val="nil"/>
              <w:left w:val="nil"/>
              <w:bottom w:val="single" w:sz="4" w:space="0" w:color="auto"/>
              <w:right w:val="single" w:sz="8" w:space="0" w:color="auto"/>
            </w:tcBorders>
            <w:shd w:val="clear" w:color="auto" w:fill="auto"/>
            <w:vAlign w:val="center"/>
          </w:tcPr>
          <w:p w:rsidR="00DB4F45" w:rsidRPr="00F632AB" w:rsidRDefault="00DB4F45" w:rsidP="00DB4F45">
            <w:pPr>
              <w:jc w:val="center"/>
              <w:rPr>
                <w:rFonts w:cs="Arial"/>
                <w:color w:val="000000"/>
                <w:sz w:val="22"/>
              </w:rPr>
            </w:pPr>
            <w:r>
              <w:rPr>
                <w:rFonts w:cs="Arial" w:hint="eastAsia"/>
                <w:color w:val="000000"/>
                <w:sz w:val="22"/>
              </w:rPr>
              <w:t>0.00</w:t>
            </w:r>
          </w:p>
        </w:tc>
      </w:tr>
      <w:tr w:rsidR="00DB4F45" w:rsidTr="00DB4F45">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DB4F45" w:rsidRPr="00F632AB" w:rsidRDefault="00DB4F45" w:rsidP="00DB4F45">
            <w:pPr>
              <w:jc w:val="center"/>
              <w:rPr>
                <w:rFonts w:ascii="Times New Roman" w:eastAsia="仿宋_GB2312" w:hAnsi="Times New Roman" w:cs="Times New Roman"/>
                <w:kern w:val="0"/>
                <w:szCs w:val="21"/>
              </w:rPr>
            </w:pPr>
            <w:r w:rsidRPr="00F632AB">
              <w:rPr>
                <w:rFonts w:ascii="Times New Roman" w:eastAsia="仿宋_GB2312" w:hAnsi="Times New Roman" w:cs="Times New Roman" w:hint="eastAsia"/>
                <w:kern w:val="0"/>
                <w:szCs w:val="21"/>
              </w:rPr>
              <w:t>2070199</w:t>
            </w:r>
          </w:p>
        </w:tc>
        <w:tc>
          <w:tcPr>
            <w:tcW w:w="3527" w:type="dxa"/>
            <w:tcBorders>
              <w:top w:val="nil"/>
              <w:left w:val="nil"/>
              <w:bottom w:val="single" w:sz="8" w:space="0" w:color="auto"/>
              <w:right w:val="single" w:sz="4" w:space="0" w:color="auto"/>
            </w:tcBorders>
            <w:shd w:val="clear" w:color="auto" w:fill="auto"/>
            <w:vAlign w:val="center"/>
          </w:tcPr>
          <w:p w:rsidR="00DB4F45" w:rsidRPr="00F632AB" w:rsidRDefault="00DB4F45" w:rsidP="00DB4F45">
            <w:pPr>
              <w:jc w:val="center"/>
              <w:rPr>
                <w:rFonts w:ascii="Times New Roman" w:eastAsia="仿宋_GB2312" w:hAnsi="Times New Roman" w:cs="Times New Roman"/>
                <w:kern w:val="0"/>
                <w:szCs w:val="21"/>
              </w:rPr>
            </w:pPr>
            <w:r w:rsidRPr="00F632AB">
              <w:rPr>
                <w:rFonts w:ascii="Times New Roman" w:eastAsia="仿宋_GB2312" w:hAnsi="Times New Roman" w:cs="Times New Roman" w:hint="eastAsia"/>
                <w:kern w:val="0"/>
                <w:szCs w:val="21"/>
              </w:rPr>
              <w:t>其他文化和旅游支出</w:t>
            </w:r>
          </w:p>
        </w:tc>
        <w:tc>
          <w:tcPr>
            <w:tcW w:w="3000" w:type="dxa"/>
            <w:tcBorders>
              <w:top w:val="nil"/>
              <w:left w:val="nil"/>
              <w:bottom w:val="single" w:sz="8" w:space="0" w:color="auto"/>
              <w:right w:val="single" w:sz="4" w:space="0" w:color="auto"/>
            </w:tcBorders>
            <w:shd w:val="clear" w:color="auto" w:fill="auto"/>
            <w:vAlign w:val="center"/>
          </w:tcPr>
          <w:p w:rsidR="00DB4F45" w:rsidRPr="00F632AB" w:rsidRDefault="00DB4F45" w:rsidP="00DB4F45">
            <w:pPr>
              <w:ind w:right="440" w:firstLineChars="250" w:firstLine="550"/>
              <w:jc w:val="center"/>
              <w:rPr>
                <w:rFonts w:cs="Arial"/>
                <w:color w:val="000000"/>
                <w:sz w:val="22"/>
              </w:rPr>
            </w:pPr>
            <w:r>
              <w:rPr>
                <w:rFonts w:cs="Arial" w:hint="eastAsia"/>
                <w:color w:val="000000"/>
                <w:sz w:val="22"/>
              </w:rPr>
              <w:t>194,306.94</w:t>
            </w:r>
          </w:p>
        </w:tc>
        <w:tc>
          <w:tcPr>
            <w:tcW w:w="3492" w:type="dxa"/>
            <w:tcBorders>
              <w:top w:val="nil"/>
              <w:left w:val="nil"/>
              <w:bottom w:val="single" w:sz="8" w:space="0" w:color="auto"/>
              <w:right w:val="single" w:sz="4" w:space="0" w:color="auto"/>
            </w:tcBorders>
            <w:shd w:val="clear" w:color="auto" w:fill="auto"/>
            <w:vAlign w:val="center"/>
          </w:tcPr>
          <w:p w:rsidR="00DB4F45" w:rsidRPr="00F632AB" w:rsidRDefault="00DB4F45" w:rsidP="00DB4F45">
            <w:pPr>
              <w:jc w:val="center"/>
              <w:rPr>
                <w:rFonts w:cs="Arial"/>
                <w:color w:val="000000"/>
                <w:sz w:val="22"/>
              </w:rPr>
            </w:pPr>
            <w:r>
              <w:rPr>
                <w:rFonts w:cs="Arial" w:hint="eastAsia"/>
                <w:color w:val="000000"/>
                <w:sz w:val="22"/>
              </w:rPr>
              <w:t>0.00</w:t>
            </w:r>
          </w:p>
        </w:tc>
        <w:tc>
          <w:tcPr>
            <w:tcW w:w="3000" w:type="dxa"/>
            <w:tcBorders>
              <w:top w:val="nil"/>
              <w:left w:val="nil"/>
              <w:bottom w:val="single" w:sz="8" w:space="0" w:color="auto"/>
              <w:right w:val="single" w:sz="8" w:space="0" w:color="auto"/>
            </w:tcBorders>
            <w:shd w:val="clear" w:color="auto" w:fill="auto"/>
            <w:vAlign w:val="center"/>
          </w:tcPr>
          <w:p w:rsidR="00DB4F45" w:rsidRPr="00F632AB" w:rsidRDefault="00DB4F45" w:rsidP="00DB4F45">
            <w:pPr>
              <w:jc w:val="center"/>
              <w:rPr>
                <w:rFonts w:cs="Arial"/>
                <w:color w:val="000000"/>
                <w:sz w:val="22"/>
              </w:rPr>
            </w:pPr>
            <w:r>
              <w:rPr>
                <w:rFonts w:cs="Arial" w:hint="eastAsia"/>
                <w:color w:val="000000"/>
                <w:sz w:val="22"/>
              </w:rPr>
              <w:t>194,306.94</w:t>
            </w:r>
          </w:p>
        </w:tc>
      </w:tr>
      <w:tr w:rsidR="00DB4F45" w:rsidTr="00DB4F45">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DB4F45" w:rsidRPr="00F632AB" w:rsidRDefault="00DB4F45" w:rsidP="00DB4F45">
            <w:pPr>
              <w:jc w:val="center"/>
              <w:rPr>
                <w:rFonts w:ascii="Times New Roman" w:eastAsia="仿宋_GB2312" w:hAnsi="Times New Roman" w:cs="Times New Roman"/>
                <w:kern w:val="0"/>
                <w:szCs w:val="21"/>
              </w:rPr>
            </w:pPr>
            <w:r w:rsidRPr="00F632AB">
              <w:rPr>
                <w:rFonts w:ascii="Times New Roman" w:eastAsia="仿宋_GB2312" w:hAnsi="Times New Roman" w:cs="Times New Roman" w:hint="eastAsia"/>
                <w:kern w:val="0"/>
                <w:szCs w:val="21"/>
              </w:rPr>
              <w:t>20799</w:t>
            </w:r>
          </w:p>
        </w:tc>
        <w:tc>
          <w:tcPr>
            <w:tcW w:w="3527" w:type="dxa"/>
            <w:tcBorders>
              <w:top w:val="nil"/>
              <w:left w:val="nil"/>
              <w:bottom w:val="single" w:sz="8" w:space="0" w:color="auto"/>
              <w:right w:val="single" w:sz="4" w:space="0" w:color="auto"/>
            </w:tcBorders>
            <w:shd w:val="clear" w:color="auto" w:fill="auto"/>
            <w:vAlign w:val="center"/>
          </w:tcPr>
          <w:p w:rsidR="00DB4F45" w:rsidRPr="00F632AB" w:rsidRDefault="00DB4F45" w:rsidP="00DB4F45">
            <w:pPr>
              <w:jc w:val="center"/>
              <w:rPr>
                <w:rFonts w:ascii="Times New Roman" w:eastAsia="仿宋_GB2312" w:hAnsi="Times New Roman" w:cs="Times New Roman"/>
                <w:kern w:val="0"/>
                <w:szCs w:val="21"/>
              </w:rPr>
            </w:pPr>
            <w:r w:rsidRPr="00F632AB">
              <w:rPr>
                <w:rFonts w:ascii="Times New Roman" w:eastAsia="仿宋_GB2312" w:hAnsi="Times New Roman" w:cs="Times New Roman" w:hint="eastAsia"/>
                <w:kern w:val="0"/>
                <w:szCs w:val="21"/>
              </w:rPr>
              <w:t>其他文化体育与传媒支出</w:t>
            </w:r>
          </w:p>
        </w:tc>
        <w:tc>
          <w:tcPr>
            <w:tcW w:w="3000" w:type="dxa"/>
            <w:tcBorders>
              <w:top w:val="nil"/>
              <w:left w:val="nil"/>
              <w:bottom w:val="single" w:sz="8" w:space="0" w:color="auto"/>
              <w:right w:val="single" w:sz="4" w:space="0" w:color="auto"/>
            </w:tcBorders>
            <w:shd w:val="clear" w:color="auto" w:fill="auto"/>
            <w:vAlign w:val="center"/>
          </w:tcPr>
          <w:p w:rsidR="00DB4F45" w:rsidRPr="00F632AB" w:rsidRDefault="00DB4F45" w:rsidP="00DB4F45">
            <w:pPr>
              <w:ind w:right="440" w:firstLineChars="250" w:firstLine="550"/>
              <w:jc w:val="center"/>
              <w:rPr>
                <w:rFonts w:cs="Arial"/>
                <w:color w:val="000000"/>
                <w:sz w:val="22"/>
              </w:rPr>
            </w:pPr>
            <w:r>
              <w:rPr>
                <w:rFonts w:cs="Arial" w:hint="eastAsia"/>
                <w:color w:val="000000"/>
                <w:sz w:val="22"/>
              </w:rPr>
              <w:t>1,340,758.42</w:t>
            </w:r>
          </w:p>
        </w:tc>
        <w:tc>
          <w:tcPr>
            <w:tcW w:w="3492" w:type="dxa"/>
            <w:tcBorders>
              <w:top w:val="nil"/>
              <w:left w:val="nil"/>
              <w:bottom w:val="single" w:sz="8" w:space="0" w:color="auto"/>
              <w:right w:val="single" w:sz="4" w:space="0" w:color="auto"/>
            </w:tcBorders>
            <w:shd w:val="clear" w:color="auto" w:fill="auto"/>
            <w:vAlign w:val="center"/>
          </w:tcPr>
          <w:p w:rsidR="00DB4F45" w:rsidRPr="00F632AB" w:rsidRDefault="00DB4F45" w:rsidP="00DB4F45">
            <w:pPr>
              <w:jc w:val="center"/>
              <w:rPr>
                <w:rFonts w:cs="Arial"/>
                <w:color w:val="000000"/>
                <w:sz w:val="22"/>
              </w:rPr>
            </w:pPr>
            <w:r>
              <w:rPr>
                <w:rFonts w:cs="Arial" w:hint="eastAsia"/>
                <w:color w:val="000000"/>
                <w:sz w:val="22"/>
              </w:rPr>
              <w:t>389,211.38</w:t>
            </w:r>
          </w:p>
        </w:tc>
        <w:tc>
          <w:tcPr>
            <w:tcW w:w="3000" w:type="dxa"/>
            <w:tcBorders>
              <w:top w:val="nil"/>
              <w:left w:val="nil"/>
              <w:bottom w:val="single" w:sz="8" w:space="0" w:color="auto"/>
              <w:right w:val="single" w:sz="8" w:space="0" w:color="auto"/>
            </w:tcBorders>
            <w:shd w:val="clear" w:color="auto" w:fill="auto"/>
            <w:vAlign w:val="center"/>
          </w:tcPr>
          <w:p w:rsidR="00DB4F45" w:rsidRPr="00F632AB" w:rsidRDefault="00DB4F45" w:rsidP="00DB4F45">
            <w:pPr>
              <w:jc w:val="center"/>
              <w:rPr>
                <w:rFonts w:cs="Arial"/>
                <w:color w:val="000000"/>
                <w:sz w:val="22"/>
              </w:rPr>
            </w:pPr>
            <w:r>
              <w:rPr>
                <w:rFonts w:cs="Arial" w:hint="eastAsia"/>
                <w:color w:val="000000"/>
                <w:sz w:val="22"/>
              </w:rPr>
              <w:t>951,547.04</w:t>
            </w:r>
          </w:p>
        </w:tc>
      </w:tr>
      <w:tr w:rsidR="00DB4F45" w:rsidTr="00DB4F45">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DB4F45" w:rsidRPr="00F632AB" w:rsidRDefault="00DB4F45" w:rsidP="00DB4F45">
            <w:pPr>
              <w:jc w:val="center"/>
              <w:rPr>
                <w:rFonts w:ascii="Times New Roman" w:eastAsia="仿宋_GB2312" w:hAnsi="Times New Roman" w:cs="Times New Roman"/>
                <w:kern w:val="0"/>
                <w:szCs w:val="21"/>
              </w:rPr>
            </w:pPr>
            <w:r w:rsidRPr="00F632AB">
              <w:rPr>
                <w:rFonts w:ascii="Times New Roman" w:eastAsia="仿宋_GB2312" w:hAnsi="Times New Roman" w:cs="Times New Roman" w:hint="eastAsia"/>
                <w:kern w:val="0"/>
                <w:szCs w:val="21"/>
              </w:rPr>
              <w:t>2079999</w:t>
            </w:r>
          </w:p>
        </w:tc>
        <w:tc>
          <w:tcPr>
            <w:tcW w:w="3527" w:type="dxa"/>
            <w:tcBorders>
              <w:top w:val="nil"/>
              <w:left w:val="nil"/>
              <w:bottom w:val="single" w:sz="8" w:space="0" w:color="auto"/>
              <w:right w:val="single" w:sz="4" w:space="0" w:color="auto"/>
            </w:tcBorders>
            <w:shd w:val="clear" w:color="auto" w:fill="auto"/>
            <w:vAlign w:val="center"/>
          </w:tcPr>
          <w:p w:rsidR="00DB4F45" w:rsidRPr="00F632AB" w:rsidRDefault="00DB4F45" w:rsidP="00DB4F45">
            <w:pPr>
              <w:jc w:val="center"/>
              <w:rPr>
                <w:rFonts w:ascii="Times New Roman" w:eastAsia="仿宋_GB2312" w:hAnsi="Times New Roman" w:cs="Times New Roman"/>
                <w:kern w:val="0"/>
                <w:szCs w:val="21"/>
              </w:rPr>
            </w:pPr>
            <w:r w:rsidRPr="00F632AB">
              <w:rPr>
                <w:rFonts w:ascii="Times New Roman" w:eastAsia="仿宋_GB2312" w:hAnsi="Times New Roman" w:cs="Times New Roman" w:hint="eastAsia"/>
                <w:kern w:val="0"/>
                <w:szCs w:val="21"/>
              </w:rPr>
              <w:t>其他文化体育与传媒支出</w:t>
            </w:r>
          </w:p>
        </w:tc>
        <w:tc>
          <w:tcPr>
            <w:tcW w:w="3000" w:type="dxa"/>
            <w:tcBorders>
              <w:top w:val="nil"/>
              <w:left w:val="nil"/>
              <w:bottom w:val="single" w:sz="8" w:space="0" w:color="auto"/>
              <w:right w:val="single" w:sz="4" w:space="0" w:color="auto"/>
            </w:tcBorders>
            <w:shd w:val="clear" w:color="auto" w:fill="auto"/>
            <w:vAlign w:val="center"/>
          </w:tcPr>
          <w:p w:rsidR="00DB4F45" w:rsidRPr="00F632AB" w:rsidRDefault="00DB4F45" w:rsidP="00DB4F45">
            <w:pPr>
              <w:ind w:right="440" w:firstLineChars="250" w:firstLine="550"/>
              <w:jc w:val="center"/>
              <w:rPr>
                <w:rFonts w:cs="Arial"/>
                <w:color w:val="000000"/>
                <w:sz w:val="22"/>
              </w:rPr>
            </w:pPr>
            <w:r>
              <w:rPr>
                <w:rFonts w:cs="Arial" w:hint="eastAsia"/>
                <w:color w:val="000000"/>
                <w:sz w:val="22"/>
              </w:rPr>
              <w:t>641,810.00</w:t>
            </w:r>
          </w:p>
        </w:tc>
        <w:tc>
          <w:tcPr>
            <w:tcW w:w="3492" w:type="dxa"/>
            <w:tcBorders>
              <w:top w:val="nil"/>
              <w:left w:val="nil"/>
              <w:bottom w:val="single" w:sz="8" w:space="0" w:color="auto"/>
              <w:right w:val="single" w:sz="4" w:space="0" w:color="auto"/>
            </w:tcBorders>
            <w:shd w:val="clear" w:color="auto" w:fill="auto"/>
            <w:vAlign w:val="center"/>
          </w:tcPr>
          <w:p w:rsidR="00DB4F45" w:rsidRPr="00F632AB" w:rsidRDefault="00DB4F45" w:rsidP="00DB4F45">
            <w:pPr>
              <w:jc w:val="center"/>
              <w:rPr>
                <w:rFonts w:cs="Arial"/>
                <w:color w:val="000000"/>
                <w:sz w:val="22"/>
              </w:rPr>
            </w:pPr>
            <w:r>
              <w:rPr>
                <w:rFonts w:cs="Arial" w:hint="eastAsia"/>
                <w:color w:val="000000"/>
                <w:sz w:val="22"/>
              </w:rPr>
              <w:t>0.00</w:t>
            </w:r>
          </w:p>
        </w:tc>
        <w:tc>
          <w:tcPr>
            <w:tcW w:w="3000" w:type="dxa"/>
            <w:tcBorders>
              <w:top w:val="nil"/>
              <w:left w:val="nil"/>
              <w:bottom w:val="single" w:sz="8" w:space="0" w:color="auto"/>
              <w:right w:val="single" w:sz="8" w:space="0" w:color="auto"/>
            </w:tcBorders>
            <w:shd w:val="clear" w:color="auto" w:fill="auto"/>
            <w:vAlign w:val="center"/>
          </w:tcPr>
          <w:p w:rsidR="00DB4F45" w:rsidRPr="00F632AB" w:rsidRDefault="00DB4F45" w:rsidP="00DB4F45">
            <w:pPr>
              <w:jc w:val="center"/>
              <w:rPr>
                <w:rFonts w:cs="Arial"/>
                <w:color w:val="000000"/>
                <w:sz w:val="22"/>
              </w:rPr>
            </w:pPr>
            <w:r>
              <w:rPr>
                <w:rFonts w:cs="Arial" w:hint="eastAsia"/>
                <w:color w:val="000000"/>
                <w:sz w:val="22"/>
              </w:rPr>
              <w:t>641,810.00</w:t>
            </w:r>
          </w:p>
        </w:tc>
      </w:tr>
      <w:tr w:rsidR="00DB4F45" w:rsidTr="00DB4F45">
        <w:trPr>
          <w:trHeight w:val="645"/>
          <w:jc w:val="center"/>
        </w:trPr>
        <w:tc>
          <w:tcPr>
            <w:tcW w:w="14219" w:type="dxa"/>
            <w:gridSpan w:val="5"/>
            <w:tcBorders>
              <w:top w:val="nil"/>
              <w:left w:val="nil"/>
              <w:bottom w:val="nil"/>
              <w:right w:val="nil"/>
            </w:tcBorders>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817898" w:rsidRPr="00DB4F45" w:rsidRDefault="00817898">
      <w:pPr>
        <w:widowControl/>
        <w:jc w:val="left"/>
        <w:rPr>
          <w:rFonts w:ascii="Times New Roman" w:eastAsia="仿宋_GB2312" w:hAnsi="Times New Roman" w:cs="Times New Roman"/>
          <w:bCs/>
          <w:kern w:val="0"/>
          <w:szCs w:val="21"/>
        </w:rPr>
      </w:pPr>
    </w:p>
    <w:p w:rsidR="00817898" w:rsidRDefault="00DB4F45">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DB4F45" w:rsidRDefault="00DB4F45" w:rsidP="00DB4F45">
      <w:pPr>
        <w:widowControl/>
        <w:jc w:val="center"/>
        <w:rPr>
          <w:rFonts w:ascii="Times New Roman" w:eastAsia="方正小标宋_GBK" w:hAnsi="Times New Roman" w:cs="Times New Roman"/>
          <w:color w:val="000000"/>
          <w:kern w:val="0"/>
          <w:sz w:val="28"/>
          <w:szCs w:val="36"/>
        </w:rPr>
      </w:pPr>
      <w:bookmarkStart w:id="2" w:name="RANGE!A1:I39"/>
      <w:r>
        <w:rPr>
          <w:rFonts w:ascii="Times New Roman" w:eastAsia="方正小标宋_GBK" w:hAnsi="Times New Roman" w:cs="Times New Roman"/>
          <w:color w:val="000000"/>
          <w:kern w:val="0"/>
          <w:sz w:val="28"/>
          <w:szCs w:val="36"/>
        </w:rPr>
        <w:lastRenderedPageBreak/>
        <w:t>一般公共预算财政拨款基本支出决算表</w:t>
      </w:r>
      <w:bookmarkEnd w:id="2"/>
    </w:p>
    <w:p w:rsidR="00DB4F45" w:rsidRDefault="00DB4F45" w:rsidP="00DB4F45">
      <w:pPr>
        <w:widowControl/>
        <w:ind w:left="14490" w:hangingChars="6900" w:hanging="1449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武冈市文化馆</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DB4F45" w:rsidRDefault="00DB4F45" w:rsidP="00DB4F45">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单位：元</w:t>
      </w:r>
    </w:p>
    <w:tbl>
      <w:tblPr>
        <w:tblW w:w="15608" w:type="dxa"/>
        <w:tblInd w:w="93" w:type="dxa"/>
        <w:tblLayout w:type="fixed"/>
        <w:tblLook w:val="04A0"/>
      </w:tblPr>
      <w:tblGrid>
        <w:gridCol w:w="866"/>
        <w:gridCol w:w="2693"/>
        <w:gridCol w:w="1559"/>
        <w:gridCol w:w="851"/>
        <w:gridCol w:w="2126"/>
        <w:gridCol w:w="1418"/>
        <w:gridCol w:w="850"/>
        <w:gridCol w:w="3827"/>
        <w:gridCol w:w="1418"/>
      </w:tblGrid>
      <w:tr w:rsidR="00DB4F45" w:rsidTr="00DB4F45">
        <w:trPr>
          <w:trHeight w:val="831"/>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tcPr>
          <w:p w:rsidR="00DB4F45" w:rsidRDefault="00DB4F45" w:rsidP="00DB4F4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2693" w:type="dxa"/>
            <w:tcBorders>
              <w:top w:val="single" w:sz="8" w:space="0" w:color="auto"/>
              <w:left w:val="nil"/>
              <w:bottom w:val="single" w:sz="8" w:space="0" w:color="auto"/>
              <w:right w:val="single" w:sz="8" w:space="0" w:color="auto"/>
            </w:tcBorders>
            <w:shd w:val="clear" w:color="auto" w:fill="auto"/>
            <w:vAlign w:val="center"/>
          </w:tcPr>
          <w:p w:rsidR="00DB4F45" w:rsidRDefault="00DB4F45" w:rsidP="00DB4F4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1559" w:type="dxa"/>
            <w:tcBorders>
              <w:top w:val="single" w:sz="8" w:space="0" w:color="auto"/>
              <w:left w:val="nil"/>
              <w:bottom w:val="single" w:sz="8" w:space="0" w:color="auto"/>
              <w:right w:val="single" w:sz="8" w:space="0" w:color="auto"/>
            </w:tcBorders>
            <w:shd w:val="clear" w:color="auto" w:fill="auto"/>
            <w:vAlign w:val="center"/>
          </w:tcPr>
          <w:p w:rsidR="00DB4F45" w:rsidRDefault="00DB4F45" w:rsidP="00DB4F4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851" w:type="dxa"/>
            <w:tcBorders>
              <w:top w:val="single" w:sz="8" w:space="0" w:color="auto"/>
              <w:left w:val="nil"/>
              <w:bottom w:val="single" w:sz="8" w:space="0" w:color="auto"/>
              <w:right w:val="single" w:sz="8" w:space="0" w:color="auto"/>
            </w:tcBorders>
            <w:shd w:val="clear" w:color="auto" w:fill="auto"/>
            <w:vAlign w:val="center"/>
          </w:tcPr>
          <w:p w:rsidR="00DB4F45" w:rsidRDefault="00DB4F45" w:rsidP="00DB4F4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2126" w:type="dxa"/>
            <w:tcBorders>
              <w:top w:val="single" w:sz="8" w:space="0" w:color="auto"/>
              <w:left w:val="nil"/>
              <w:bottom w:val="single" w:sz="8" w:space="0" w:color="auto"/>
              <w:right w:val="single" w:sz="8" w:space="0" w:color="auto"/>
            </w:tcBorders>
            <w:shd w:val="clear" w:color="auto" w:fill="auto"/>
            <w:vAlign w:val="center"/>
          </w:tcPr>
          <w:p w:rsidR="00DB4F45" w:rsidRDefault="00DB4F45" w:rsidP="00DB4F4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1418" w:type="dxa"/>
            <w:tcBorders>
              <w:top w:val="single" w:sz="8" w:space="0" w:color="auto"/>
              <w:left w:val="nil"/>
              <w:bottom w:val="single" w:sz="8" w:space="0" w:color="auto"/>
              <w:right w:val="single" w:sz="8" w:space="0" w:color="auto"/>
            </w:tcBorders>
            <w:shd w:val="clear" w:color="auto" w:fill="auto"/>
            <w:vAlign w:val="center"/>
          </w:tcPr>
          <w:p w:rsidR="00DB4F45" w:rsidRDefault="00DB4F45" w:rsidP="00DB4F4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850" w:type="dxa"/>
            <w:tcBorders>
              <w:top w:val="single" w:sz="8" w:space="0" w:color="auto"/>
              <w:left w:val="nil"/>
              <w:bottom w:val="single" w:sz="8" w:space="0" w:color="auto"/>
              <w:right w:val="single" w:sz="8" w:space="0" w:color="auto"/>
            </w:tcBorders>
            <w:shd w:val="clear" w:color="auto" w:fill="auto"/>
            <w:vAlign w:val="center"/>
          </w:tcPr>
          <w:p w:rsidR="00DB4F45" w:rsidRDefault="00DB4F45" w:rsidP="00DB4F4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3827" w:type="dxa"/>
            <w:tcBorders>
              <w:top w:val="single" w:sz="8" w:space="0" w:color="auto"/>
              <w:left w:val="nil"/>
              <w:bottom w:val="single" w:sz="8" w:space="0" w:color="auto"/>
              <w:right w:val="single" w:sz="8" w:space="0" w:color="auto"/>
            </w:tcBorders>
            <w:shd w:val="clear" w:color="auto" w:fill="auto"/>
            <w:vAlign w:val="center"/>
          </w:tcPr>
          <w:p w:rsidR="00DB4F45" w:rsidRDefault="00DB4F45" w:rsidP="00DB4F4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1418" w:type="dxa"/>
            <w:tcBorders>
              <w:top w:val="single" w:sz="8" w:space="0" w:color="auto"/>
              <w:left w:val="nil"/>
              <w:bottom w:val="single" w:sz="8" w:space="0" w:color="auto"/>
              <w:right w:val="single" w:sz="8" w:space="0" w:color="auto"/>
            </w:tcBorders>
            <w:shd w:val="clear" w:color="auto" w:fill="auto"/>
            <w:vAlign w:val="center"/>
          </w:tcPr>
          <w:p w:rsidR="00DB4F45" w:rsidRDefault="00DB4F45" w:rsidP="00DB4F4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工资福利支出</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1,138,958.42</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商品和服务支出</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130,191.38</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债务利息及费用支出</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30101</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基本工资</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368,836.00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30201</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办公费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30701</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国内债务付息</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30102</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津贴补贴</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108,000.00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30202</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印刷费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30702</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国外债务付息</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30103</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奖金</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238,984.00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30203</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咨询费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资本性支出</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30106</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伙食补助费</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20,760.00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30204</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手续费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31001</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房屋建筑物购建</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30107</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绩效工资</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146,532.00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30205</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水费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620.42</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31002</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办公设备购置</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30108</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机关事业单位基本养老保险费</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131,536.88</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30206</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电费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2,811.76</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31003</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专用设备购置</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30109</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职业年金缴费</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30207</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邮电费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31005</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基础设施建设</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30110</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职工基本医疗保险缴费</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44,815.02</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30208</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取暖费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31006</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大型修缮</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30111</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公务员医疗补助缴费</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30209</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物业管理费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31007</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信息网络及软件购置更新</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30112</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其他社会保障缴费</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12,965.52</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30211</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差旅费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31008</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物资储备</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30113</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住房公积金</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66,529.00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30212</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因公出国（境）费用</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31009</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土地补偿</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30114</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医疗费</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30213</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维修（护）费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31010</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安置补助</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30199</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其他工资福利支出</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30214</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租赁费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31011</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地上附着物和青苗补偿</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对个人和家庭的补助</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18,000.00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30215</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会议费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31012</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拆迁补偿</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30301</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离休费</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30216</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培训费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31013</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公务用车购置</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30302</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退休费</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30217</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公务接待费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31019</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其他交通工具购置</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30303</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退职（役）费</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30218</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专用材料费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31021</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文物和陈列品购置</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30304</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抚恤金</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30224</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被装购置费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31022</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无形资产购置</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30305</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生活补助</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30225</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专用燃料费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31099</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其他资本性支出</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30306</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救济费</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30226</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劳务费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其他支出</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30307</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医疗费补助</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30227</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委托业务费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39906</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赠与</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30308</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助学金</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30228</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工会经费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42,653.00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39907</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国家赔偿费用支出</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30309</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奖励金</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30229</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福利费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24,860.00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39908</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对民间非营利组织和群众性自治组织补贴</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30310</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个人农业生产补贴</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0.00</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30231</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公务用车运行维护费</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39999</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其他支出</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30399</w:t>
            </w:r>
          </w:p>
        </w:tc>
        <w:tc>
          <w:tcPr>
            <w:tcW w:w="2693" w:type="dxa"/>
            <w:tcBorders>
              <w:top w:val="single" w:sz="8" w:space="0" w:color="auto"/>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对其他个人和家庭的补助支出</w:t>
            </w:r>
          </w:p>
        </w:tc>
        <w:tc>
          <w:tcPr>
            <w:tcW w:w="1559" w:type="dxa"/>
            <w:tcBorders>
              <w:top w:val="single" w:sz="8" w:space="0" w:color="auto"/>
              <w:left w:val="nil"/>
              <w:bottom w:val="single" w:sz="8" w:space="0" w:color="auto"/>
              <w:right w:val="single" w:sz="8" w:space="0" w:color="auto"/>
            </w:tcBorders>
            <w:shd w:val="clear" w:color="auto" w:fill="auto"/>
            <w:vAlign w:val="center"/>
          </w:tcPr>
          <w:p w:rsidR="00DB4F45" w:rsidRDefault="00DB4F45" w:rsidP="00DB4F45">
            <w:pPr>
              <w:jc w:val="center"/>
              <w:rPr>
                <w:rFonts w:ascii="宋体" w:eastAsia="宋体" w:hAnsi="宋体" w:cs="Arial"/>
                <w:color w:val="000000"/>
                <w:sz w:val="22"/>
              </w:rPr>
            </w:pPr>
            <w:r>
              <w:rPr>
                <w:rFonts w:cs="Arial" w:hint="eastAsia"/>
                <w:color w:val="000000"/>
                <w:sz w:val="22"/>
              </w:rPr>
              <w:t>18,000.00</w:t>
            </w:r>
          </w:p>
        </w:tc>
        <w:tc>
          <w:tcPr>
            <w:tcW w:w="851" w:type="dxa"/>
            <w:tcBorders>
              <w:top w:val="single" w:sz="8" w:space="0" w:color="auto"/>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30239</w:t>
            </w:r>
          </w:p>
        </w:tc>
        <w:tc>
          <w:tcPr>
            <w:tcW w:w="2126" w:type="dxa"/>
            <w:tcBorders>
              <w:top w:val="single" w:sz="8" w:space="0" w:color="auto"/>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其他交通费用</w:t>
            </w:r>
          </w:p>
        </w:tc>
        <w:tc>
          <w:tcPr>
            <w:tcW w:w="1418" w:type="dxa"/>
            <w:tcBorders>
              <w:top w:val="single" w:sz="8" w:space="0" w:color="auto"/>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2,213.00</w:t>
            </w:r>
          </w:p>
        </w:tc>
        <w:tc>
          <w:tcPr>
            <w:tcW w:w="850" w:type="dxa"/>
            <w:tcBorders>
              <w:top w:val="single" w:sz="8" w:space="0" w:color="auto"/>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3827" w:type="dxa"/>
            <w:tcBorders>
              <w:top w:val="single" w:sz="8" w:space="0" w:color="auto"/>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418" w:type="dxa"/>
            <w:tcBorders>
              <w:top w:val="single" w:sz="8" w:space="0" w:color="auto"/>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tcPr>
          <w:p w:rsidR="00DB4F45" w:rsidRDefault="00DB4F45" w:rsidP="00DB4F45">
            <w:pPr>
              <w:widowControl/>
              <w:jc w:val="center"/>
              <w:rPr>
                <w:rFonts w:ascii="Times New Roman" w:eastAsia="宋体" w:hAnsi="Times New Roman" w:cs="Times New Roman"/>
                <w:color w:val="000000"/>
                <w:kern w:val="0"/>
                <w:sz w:val="18"/>
                <w:szCs w:val="18"/>
              </w:rPr>
            </w:pP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30240</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税金及附加费用</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0.00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255"/>
        </w:trPr>
        <w:tc>
          <w:tcPr>
            <w:tcW w:w="866" w:type="dxa"/>
            <w:tcBorders>
              <w:top w:val="nil"/>
              <w:left w:val="single" w:sz="8" w:space="0" w:color="auto"/>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2693"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30299</w:t>
            </w:r>
          </w:p>
        </w:tc>
        <w:tc>
          <w:tcPr>
            <w:tcW w:w="2126" w:type="dxa"/>
            <w:tcBorders>
              <w:top w:val="nil"/>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其他商品和服务支出</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jc w:val="right"/>
              <w:rPr>
                <w:rFonts w:ascii="宋体" w:eastAsia="宋体" w:hAnsi="宋体" w:cs="Arial"/>
                <w:color w:val="000000"/>
                <w:sz w:val="22"/>
              </w:rPr>
            </w:pPr>
            <w:r>
              <w:rPr>
                <w:rFonts w:cs="Arial" w:hint="eastAsia"/>
                <w:color w:val="000000"/>
                <w:sz w:val="22"/>
              </w:rPr>
              <w:t>57,033.20</w:t>
            </w:r>
          </w:p>
        </w:tc>
        <w:tc>
          <w:tcPr>
            <w:tcW w:w="850" w:type="dxa"/>
            <w:tcBorders>
              <w:top w:val="nil"/>
              <w:left w:val="nil"/>
              <w:bottom w:val="single" w:sz="8" w:space="0" w:color="auto"/>
              <w:right w:val="single" w:sz="8" w:space="0" w:color="auto"/>
            </w:tcBorders>
            <w:shd w:val="clear" w:color="auto" w:fill="auto"/>
          </w:tcPr>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3827" w:type="dxa"/>
            <w:tcBorders>
              <w:top w:val="nil"/>
              <w:left w:val="nil"/>
              <w:bottom w:val="single" w:sz="8" w:space="0" w:color="auto"/>
              <w:right w:val="single" w:sz="8" w:space="0" w:color="auto"/>
            </w:tcBorders>
            <w:shd w:val="clear" w:color="auto" w:fill="auto"/>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4F45" w:rsidTr="00DB4F45">
        <w:trPr>
          <w:trHeight w:hRule="exact" w:val="316"/>
        </w:trPr>
        <w:tc>
          <w:tcPr>
            <w:tcW w:w="3559" w:type="dxa"/>
            <w:gridSpan w:val="2"/>
            <w:tcBorders>
              <w:top w:val="nil"/>
              <w:left w:val="single" w:sz="8" w:space="0" w:color="auto"/>
              <w:bottom w:val="single" w:sz="8" w:space="0" w:color="auto"/>
              <w:right w:val="single" w:sz="8" w:space="0" w:color="auto"/>
            </w:tcBorders>
            <w:shd w:val="clear" w:color="auto" w:fill="auto"/>
          </w:tcPr>
          <w:p w:rsidR="00DB4F45" w:rsidRDefault="00DB4F45" w:rsidP="00DB4F45">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人员经费合计</w:t>
            </w:r>
          </w:p>
        </w:tc>
        <w:tc>
          <w:tcPr>
            <w:tcW w:w="1559" w:type="dxa"/>
            <w:tcBorders>
              <w:top w:val="nil"/>
              <w:left w:val="nil"/>
              <w:bottom w:val="single" w:sz="8" w:space="0" w:color="auto"/>
              <w:right w:val="single" w:sz="8" w:space="0" w:color="auto"/>
            </w:tcBorders>
            <w:shd w:val="clear" w:color="auto" w:fill="auto"/>
            <w:vAlign w:val="center"/>
          </w:tcPr>
          <w:p w:rsidR="00DB4F45" w:rsidRDefault="00DB4F45" w:rsidP="00DB4F45">
            <w:pPr>
              <w:rPr>
                <w:rFonts w:ascii="宋体" w:eastAsia="宋体" w:hAnsi="宋体" w:cs="Arial"/>
                <w:color w:val="000000"/>
                <w:sz w:val="22"/>
              </w:rPr>
            </w:pPr>
            <w:r>
              <w:rPr>
                <w:rFonts w:cs="Arial" w:hint="eastAsia"/>
                <w:color w:val="000000"/>
                <w:sz w:val="22"/>
              </w:rPr>
              <w:t>1,156,958.42</w:t>
            </w:r>
          </w:p>
          <w:p w:rsidR="00DB4F45" w:rsidRDefault="00DB4F45" w:rsidP="00DB4F45">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072" w:type="dxa"/>
            <w:gridSpan w:val="5"/>
            <w:tcBorders>
              <w:top w:val="nil"/>
              <w:left w:val="nil"/>
              <w:bottom w:val="single" w:sz="8" w:space="0" w:color="auto"/>
              <w:right w:val="single" w:sz="8" w:space="0" w:color="auto"/>
            </w:tcBorders>
            <w:shd w:val="clear" w:color="auto" w:fill="auto"/>
          </w:tcPr>
          <w:p w:rsidR="00DB4F45" w:rsidRDefault="00DB4F45" w:rsidP="00DB4F45">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公用经费合计</w:t>
            </w:r>
          </w:p>
        </w:tc>
        <w:tc>
          <w:tcPr>
            <w:tcW w:w="1418" w:type="dxa"/>
            <w:tcBorders>
              <w:top w:val="nil"/>
              <w:left w:val="nil"/>
              <w:bottom w:val="single" w:sz="8" w:space="0" w:color="auto"/>
              <w:right w:val="single" w:sz="8" w:space="0" w:color="auto"/>
            </w:tcBorders>
            <w:shd w:val="clear" w:color="auto" w:fill="auto"/>
            <w:vAlign w:val="center"/>
          </w:tcPr>
          <w:p w:rsidR="00DB4F45" w:rsidRDefault="00DB4F45" w:rsidP="00DB4F45">
            <w:pPr>
              <w:ind w:firstLineChars="50" w:firstLine="110"/>
              <w:rPr>
                <w:rFonts w:ascii="宋体" w:eastAsia="宋体" w:hAnsi="宋体" w:cs="Arial"/>
                <w:color w:val="000000"/>
                <w:sz w:val="22"/>
              </w:rPr>
            </w:pPr>
            <w:r>
              <w:rPr>
                <w:rFonts w:cs="Arial" w:hint="eastAsia"/>
                <w:color w:val="000000"/>
                <w:sz w:val="22"/>
              </w:rPr>
              <w:t>130,191.38</w:t>
            </w:r>
          </w:p>
          <w:p w:rsidR="00DB4F45" w:rsidRDefault="00DB4F45" w:rsidP="00DB4F45">
            <w:pPr>
              <w:widowControl/>
              <w:rPr>
                <w:rFonts w:ascii="仿宋_GB2312" w:eastAsia="仿宋_GB2312" w:hAnsi="宋体" w:cs="宋体"/>
                <w:color w:val="000000"/>
                <w:kern w:val="0"/>
                <w:sz w:val="18"/>
                <w:szCs w:val="18"/>
              </w:rPr>
            </w:pPr>
          </w:p>
        </w:tc>
      </w:tr>
    </w:tbl>
    <w:p w:rsidR="00DB4F45" w:rsidRDefault="00DB4F45" w:rsidP="00DB4F45">
      <w:pPr>
        <w:widowControl/>
        <w:jc w:val="left"/>
        <w:rPr>
          <w:rFonts w:ascii="黑体" w:eastAsia="黑体" w:hAnsi="黑体"/>
          <w:szCs w:val="21"/>
        </w:rPr>
      </w:pPr>
      <w:r>
        <w:rPr>
          <w:rFonts w:ascii="黑体" w:eastAsia="黑体" w:hAnsi="黑体" w:hint="eastAsia"/>
          <w:szCs w:val="21"/>
        </w:rPr>
        <w:t>注：本表反映部门年度一般公共预算财政拨款基本支出明细情况。</w:t>
      </w:r>
      <w:r>
        <w:rPr>
          <w:rFonts w:ascii="黑体" w:eastAsia="黑体" w:hAnsi="黑体"/>
          <w:szCs w:val="21"/>
        </w:rPr>
        <w:br w:type="page"/>
      </w:r>
    </w:p>
    <w:p w:rsidR="00DB4F45" w:rsidRDefault="00DB4F45" w:rsidP="00DB4F45">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DB4F45" w:rsidRDefault="00DB4F45" w:rsidP="00DB4F45">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：武冈市文化馆</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DB4F45" w:rsidRDefault="00DB4F45" w:rsidP="00DB4F45">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单位：元</w:t>
      </w:r>
    </w:p>
    <w:tbl>
      <w:tblPr>
        <w:tblW w:w="14640" w:type="dxa"/>
        <w:jc w:val="center"/>
        <w:tblLayout w:type="fixed"/>
        <w:tblLook w:val="04A0"/>
      </w:tblPr>
      <w:tblGrid>
        <w:gridCol w:w="1220"/>
        <w:gridCol w:w="1220"/>
        <w:gridCol w:w="1220"/>
        <w:gridCol w:w="1220"/>
        <w:gridCol w:w="1220"/>
        <w:gridCol w:w="1220"/>
        <w:gridCol w:w="1220"/>
        <w:gridCol w:w="1220"/>
        <w:gridCol w:w="1220"/>
        <w:gridCol w:w="1220"/>
        <w:gridCol w:w="1220"/>
        <w:gridCol w:w="1220"/>
      </w:tblGrid>
      <w:tr w:rsidR="00DB4F45" w:rsidTr="00DB4F45">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DB4F45" w:rsidTr="00DB4F45">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DB4F45" w:rsidTr="00DB4F45">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DB4F45" w:rsidRDefault="00DB4F45" w:rsidP="00DB4F45">
            <w:pPr>
              <w:widowControl/>
              <w:jc w:val="left"/>
              <w:rPr>
                <w:rFonts w:ascii="Times New Roman" w:eastAsia="仿宋_GB2312" w:hAnsi="Times New Roman" w:cs="Times New Roman"/>
                <w:kern w:val="0"/>
                <w:szCs w:val="21"/>
              </w:rPr>
            </w:pPr>
          </w:p>
        </w:tc>
      </w:tr>
      <w:tr w:rsidR="00DB4F45" w:rsidTr="00DB4F45">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DB4F45" w:rsidTr="00DB4F45">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1000</w:t>
            </w:r>
          </w:p>
        </w:tc>
        <w:tc>
          <w:tcPr>
            <w:tcW w:w="1220" w:type="dxa"/>
            <w:tcBorders>
              <w:top w:val="nil"/>
              <w:left w:val="nil"/>
              <w:bottom w:val="single" w:sz="8" w:space="0" w:color="auto"/>
              <w:right w:val="single" w:sz="4" w:space="0" w:color="auto"/>
            </w:tcBorders>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DB4F45" w:rsidRDefault="00DB4F45" w:rsidP="00DB4F45">
            <w:pPr>
              <w:widowControl/>
              <w:ind w:firstLineChars="50" w:firstLine="105"/>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1000</w:t>
            </w:r>
          </w:p>
        </w:tc>
        <w:tc>
          <w:tcPr>
            <w:tcW w:w="1220" w:type="dxa"/>
            <w:tcBorders>
              <w:top w:val="nil"/>
              <w:left w:val="nil"/>
              <w:bottom w:val="single" w:sz="8" w:space="0" w:color="auto"/>
              <w:right w:val="single" w:sz="4" w:space="0" w:color="auto"/>
            </w:tcBorders>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nil"/>
            </w:tcBorders>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single" w:sz="4" w:space="0" w:color="auto"/>
              <w:bottom w:val="single" w:sz="8" w:space="0" w:color="auto"/>
              <w:right w:val="single" w:sz="8" w:space="0" w:color="auto"/>
            </w:tcBorders>
            <w:shd w:val="clear" w:color="auto" w:fill="auto"/>
            <w:vAlign w:val="center"/>
          </w:tcPr>
          <w:p w:rsidR="00DB4F45" w:rsidRDefault="00DB4F45" w:rsidP="00DB4F45">
            <w:pPr>
              <w:widowControl/>
              <w:ind w:firstLineChars="50" w:firstLine="105"/>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DB4F45" w:rsidRDefault="00DB4F45" w:rsidP="00DB4F45">
      <w:pPr>
        <w:autoSpaceDE w:val="0"/>
        <w:autoSpaceDN w:val="0"/>
        <w:adjustRightInd w:val="0"/>
        <w:ind w:leftChars="150" w:left="315"/>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DB4F45" w:rsidRDefault="00DB4F45" w:rsidP="00DB4F45">
      <w:pPr>
        <w:widowControl/>
        <w:jc w:val="left"/>
        <w:rPr>
          <w:rFonts w:ascii="宋体" w:eastAsia="宋体" w:cs="宋体"/>
          <w:kern w:val="0"/>
          <w:sz w:val="24"/>
          <w:szCs w:val="24"/>
        </w:rPr>
      </w:pPr>
      <w:r>
        <w:rPr>
          <w:rFonts w:ascii="宋体" w:eastAsia="宋体" w:cs="宋体"/>
          <w:kern w:val="0"/>
          <w:sz w:val="24"/>
          <w:szCs w:val="24"/>
        </w:rPr>
        <w:br w:type="page"/>
      </w:r>
    </w:p>
    <w:p w:rsidR="00817898" w:rsidRPr="00DB4F45" w:rsidRDefault="00817898">
      <w:pPr>
        <w:autoSpaceDE w:val="0"/>
        <w:autoSpaceDN w:val="0"/>
        <w:adjustRightInd w:val="0"/>
        <w:ind w:leftChars="150" w:left="315"/>
        <w:jc w:val="left"/>
        <w:rPr>
          <w:rFonts w:ascii="宋体" w:eastAsia="宋体" w:cs="宋体"/>
          <w:kern w:val="0"/>
          <w:sz w:val="24"/>
          <w:szCs w:val="24"/>
        </w:rPr>
      </w:pPr>
    </w:p>
    <w:p w:rsidR="00DB4F45" w:rsidRDefault="00DB4F45" w:rsidP="00DB4F45">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DB4F45" w:rsidRDefault="00DB4F45" w:rsidP="00DB4F45">
      <w:pPr>
        <w:widowControl/>
        <w:wordWrap w:val="0"/>
        <w:ind w:right="420" w:firstLineChars="150" w:firstLine="315"/>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武冈市文化馆</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DB4F45" w:rsidRDefault="00DB4F45" w:rsidP="00DB4F45">
      <w:pPr>
        <w:widowControl/>
        <w:ind w:right="42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单位：元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120"/>
        <w:gridCol w:w="1320"/>
        <w:gridCol w:w="2000"/>
        <w:gridCol w:w="2000"/>
        <w:gridCol w:w="2000"/>
        <w:gridCol w:w="2000"/>
        <w:gridCol w:w="2000"/>
        <w:gridCol w:w="2000"/>
      </w:tblGrid>
      <w:tr w:rsidR="00DB4F45" w:rsidTr="00DB4F45">
        <w:trPr>
          <w:trHeight w:val="454"/>
          <w:jc w:val="center"/>
        </w:trPr>
        <w:tc>
          <w:tcPr>
            <w:tcW w:w="2440" w:type="dxa"/>
            <w:gridSpan w:val="2"/>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DB4F45" w:rsidTr="00DB4F45">
        <w:trPr>
          <w:trHeight w:val="454"/>
          <w:jc w:val="center"/>
        </w:trPr>
        <w:tc>
          <w:tcPr>
            <w:tcW w:w="1120" w:type="dxa"/>
            <w:vMerge w:val="restart"/>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DB4F45" w:rsidRDefault="00DB4F45" w:rsidP="00DB4F45">
            <w:pPr>
              <w:widowControl/>
              <w:jc w:val="left"/>
              <w:rPr>
                <w:rFonts w:ascii="Times New Roman" w:eastAsia="仿宋_GB2312" w:hAnsi="Times New Roman" w:cs="Times New Roman"/>
                <w:b/>
                <w:kern w:val="0"/>
                <w:szCs w:val="21"/>
              </w:rPr>
            </w:pPr>
          </w:p>
        </w:tc>
        <w:tc>
          <w:tcPr>
            <w:tcW w:w="2000" w:type="dxa"/>
            <w:vMerge/>
            <w:vAlign w:val="center"/>
          </w:tcPr>
          <w:p w:rsidR="00DB4F45" w:rsidRDefault="00DB4F45" w:rsidP="00DB4F45">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DB4F45" w:rsidRDefault="00DB4F45" w:rsidP="00DB4F4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DB4F45" w:rsidRDefault="00DB4F45" w:rsidP="00DB4F45">
            <w:pPr>
              <w:widowControl/>
              <w:jc w:val="left"/>
              <w:rPr>
                <w:rFonts w:ascii="Times New Roman" w:eastAsia="仿宋_GB2312" w:hAnsi="Times New Roman" w:cs="Times New Roman"/>
                <w:b/>
                <w:kern w:val="0"/>
                <w:szCs w:val="21"/>
              </w:rPr>
            </w:pPr>
          </w:p>
        </w:tc>
      </w:tr>
      <w:tr w:rsidR="00DB4F45" w:rsidTr="00DB4F45">
        <w:trPr>
          <w:trHeight w:val="454"/>
          <w:jc w:val="center"/>
        </w:trPr>
        <w:tc>
          <w:tcPr>
            <w:tcW w:w="1120" w:type="dxa"/>
            <w:vMerge/>
            <w:vAlign w:val="center"/>
          </w:tcPr>
          <w:p w:rsidR="00DB4F45" w:rsidRDefault="00DB4F45" w:rsidP="00DB4F45">
            <w:pPr>
              <w:widowControl/>
              <w:jc w:val="left"/>
              <w:rPr>
                <w:rFonts w:ascii="Times New Roman" w:eastAsia="仿宋_GB2312" w:hAnsi="Times New Roman" w:cs="Times New Roman"/>
                <w:kern w:val="0"/>
                <w:szCs w:val="21"/>
              </w:rPr>
            </w:pPr>
          </w:p>
        </w:tc>
        <w:tc>
          <w:tcPr>
            <w:tcW w:w="1320" w:type="dxa"/>
            <w:vMerge/>
            <w:vAlign w:val="center"/>
          </w:tcPr>
          <w:p w:rsidR="00DB4F45" w:rsidRDefault="00DB4F45" w:rsidP="00DB4F45">
            <w:pPr>
              <w:widowControl/>
              <w:jc w:val="left"/>
              <w:rPr>
                <w:rFonts w:ascii="Times New Roman" w:eastAsia="仿宋_GB2312" w:hAnsi="Times New Roman" w:cs="Times New Roman"/>
                <w:kern w:val="0"/>
                <w:szCs w:val="21"/>
              </w:rPr>
            </w:pPr>
          </w:p>
        </w:tc>
        <w:tc>
          <w:tcPr>
            <w:tcW w:w="2000" w:type="dxa"/>
            <w:vMerge/>
            <w:vAlign w:val="center"/>
          </w:tcPr>
          <w:p w:rsidR="00DB4F45" w:rsidRDefault="00DB4F45" w:rsidP="00DB4F45">
            <w:pPr>
              <w:widowControl/>
              <w:jc w:val="left"/>
              <w:rPr>
                <w:rFonts w:ascii="Times New Roman" w:eastAsia="仿宋_GB2312" w:hAnsi="Times New Roman" w:cs="Times New Roman"/>
                <w:kern w:val="0"/>
                <w:szCs w:val="21"/>
              </w:rPr>
            </w:pPr>
          </w:p>
        </w:tc>
        <w:tc>
          <w:tcPr>
            <w:tcW w:w="2000" w:type="dxa"/>
            <w:vMerge/>
            <w:vAlign w:val="center"/>
          </w:tcPr>
          <w:p w:rsidR="00DB4F45" w:rsidRDefault="00DB4F45" w:rsidP="00DB4F45">
            <w:pPr>
              <w:widowControl/>
              <w:jc w:val="left"/>
              <w:rPr>
                <w:rFonts w:ascii="Times New Roman" w:eastAsia="仿宋_GB2312" w:hAnsi="Times New Roman" w:cs="Times New Roman"/>
                <w:kern w:val="0"/>
                <w:szCs w:val="21"/>
              </w:rPr>
            </w:pPr>
          </w:p>
        </w:tc>
        <w:tc>
          <w:tcPr>
            <w:tcW w:w="2000" w:type="dxa"/>
            <w:vMerge/>
            <w:vAlign w:val="center"/>
          </w:tcPr>
          <w:p w:rsidR="00DB4F45" w:rsidRDefault="00DB4F45" w:rsidP="00DB4F45">
            <w:pPr>
              <w:widowControl/>
              <w:jc w:val="left"/>
              <w:rPr>
                <w:rFonts w:ascii="Times New Roman" w:eastAsia="仿宋_GB2312" w:hAnsi="Times New Roman" w:cs="Times New Roman"/>
                <w:kern w:val="0"/>
                <w:szCs w:val="21"/>
              </w:rPr>
            </w:pPr>
          </w:p>
        </w:tc>
        <w:tc>
          <w:tcPr>
            <w:tcW w:w="2000" w:type="dxa"/>
            <w:vMerge/>
            <w:vAlign w:val="center"/>
          </w:tcPr>
          <w:p w:rsidR="00DB4F45" w:rsidRDefault="00DB4F45" w:rsidP="00DB4F45">
            <w:pPr>
              <w:widowControl/>
              <w:jc w:val="left"/>
              <w:rPr>
                <w:rFonts w:ascii="Times New Roman" w:eastAsia="仿宋_GB2312" w:hAnsi="Times New Roman" w:cs="Times New Roman"/>
                <w:kern w:val="0"/>
                <w:szCs w:val="21"/>
              </w:rPr>
            </w:pPr>
          </w:p>
        </w:tc>
        <w:tc>
          <w:tcPr>
            <w:tcW w:w="2000" w:type="dxa"/>
            <w:vMerge/>
            <w:vAlign w:val="center"/>
          </w:tcPr>
          <w:p w:rsidR="00DB4F45" w:rsidRDefault="00DB4F45" w:rsidP="00DB4F45">
            <w:pPr>
              <w:widowControl/>
              <w:jc w:val="left"/>
              <w:rPr>
                <w:rFonts w:ascii="Times New Roman" w:eastAsia="仿宋_GB2312" w:hAnsi="Times New Roman" w:cs="Times New Roman"/>
                <w:kern w:val="0"/>
                <w:szCs w:val="21"/>
              </w:rPr>
            </w:pPr>
          </w:p>
        </w:tc>
        <w:tc>
          <w:tcPr>
            <w:tcW w:w="2000" w:type="dxa"/>
            <w:vMerge/>
            <w:vAlign w:val="center"/>
          </w:tcPr>
          <w:p w:rsidR="00DB4F45" w:rsidRDefault="00DB4F45" w:rsidP="00DB4F45">
            <w:pPr>
              <w:widowControl/>
              <w:jc w:val="left"/>
              <w:rPr>
                <w:rFonts w:ascii="Times New Roman" w:eastAsia="仿宋_GB2312" w:hAnsi="Times New Roman" w:cs="Times New Roman"/>
                <w:kern w:val="0"/>
                <w:szCs w:val="21"/>
              </w:rPr>
            </w:pPr>
          </w:p>
        </w:tc>
      </w:tr>
      <w:tr w:rsidR="00DB4F45" w:rsidTr="00DB4F45">
        <w:trPr>
          <w:trHeight w:val="454"/>
          <w:jc w:val="center"/>
        </w:trPr>
        <w:tc>
          <w:tcPr>
            <w:tcW w:w="1120" w:type="dxa"/>
            <w:vMerge/>
            <w:vAlign w:val="center"/>
          </w:tcPr>
          <w:p w:rsidR="00DB4F45" w:rsidRDefault="00DB4F45" w:rsidP="00DB4F45">
            <w:pPr>
              <w:widowControl/>
              <w:jc w:val="left"/>
              <w:rPr>
                <w:rFonts w:ascii="Times New Roman" w:eastAsia="仿宋_GB2312" w:hAnsi="Times New Roman" w:cs="Times New Roman"/>
                <w:kern w:val="0"/>
                <w:szCs w:val="21"/>
              </w:rPr>
            </w:pPr>
          </w:p>
        </w:tc>
        <w:tc>
          <w:tcPr>
            <w:tcW w:w="1320" w:type="dxa"/>
            <w:vMerge/>
            <w:vAlign w:val="center"/>
          </w:tcPr>
          <w:p w:rsidR="00DB4F45" w:rsidRDefault="00DB4F45" w:rsidP="00DB4F45">
            <w:pPr>
              <w:widowControl/>
              <w:jc w:val="left"/>
              <w:rPr>
                <w:rFonts w:ascii="Times New Roman" w:eastAsia="仿宋_GB2312" w:hAnsi="Times New Roman" w:cs="Times New Roman"/>
                <w:kern w:val="0"/>
                <w:szCs w:val="21"/>
              </w:rPr>
            </w:pPr>
          </w:p>
        </w:tc>
        <w:tc>
          <w:tcPr>
            <w:tcW w:w="2000" w:type="dxa"/>
            <w:vMerge/>
            <w:vAlign w:val="center"/>
          </w:tcPr>
          <w:p w:rsidR="00DB4F45" w:rsidRDefault="00DB4F45" w:rsidP="00DB4F45">
            <w:pPr>
              <w:widowControl/>
              <w:jc w:val="left"/>
              <w:rPr>
                <w:rFonts w:ascii="Times New Roman" w:eastAsia="仿宋_GB2312" w:hAnsi="Times New Roman" w:cs="Times New Roman"/>
                <w:kern w:val="0"/>
                <w:szCs w:val="21"/>
              </w:rPr>
            </w:pPr>
          </w:p>
        </w:tc>
        <w:tc>
          <w:tcPr>
            <w:tcW w:w="2000" w:type="dxa"/>
            <w:vMerge/>
            <w:vAlign w:val="center"/>
          </w:tcPr>
          <w:p w:rsidR="00DB4F45" w:rsidRDefault="00DB4F45" w:rsidP="00DB4F45">
            <w:pPr>
              <w:widowControl/>
              <w:jc w:val="left"/>
              <w:rPr>
                <w:rFonts w:ascii="Times New Roman" w:eastAsia="仿宋_GB2312" w:hAnsi="Times New Roman" w:cs="Times New Roman"/>
                <w:kern w:val="0"/>
                <w:szCs w:val="21"/>
              </w:rPr>
            </w:pPr>
          </w:p>
        </w:tc>
        <w:tc>
          <w:tcPr>
            <w:tcW w:w="2000" w:type="dxa"/>
            <w:vMerge/>
            <w:vAlign w:val="center"/>
          </w:tcPr>
          <w:p w:rsidR="00DB4F45" w:rsidRDefault="00DB4F45" w:rsidP="00DB4F45">
            <w:pPr>
              <w:widowControl/>
              <w:jc w:val="left"/>
              <w:rPr>
                <w:rFonts w:ascii="Times New Roman" w:eastAsia="仿宋_GB2312" w:hAnsi="Times New Roman" w:cs="Times New Roman"/>
                <w:kern w:val="0"/>
                <w:szCs w:val="21"/>
              </w:rPr>
            </w:pPr>
          </w:p>
        </w:tc>
        <w:tc>
          <w:tcPr>
            <w:tcW w:w="2000" w:type="dxa"/>
            <w:vMerge/>
            <w:vAlign w:val="center"/>
          </w:tcPr>
          <w:p w:rsidR="00DB4F45" w:rsidRDefault="00DB4F45" w:rsidP="00DB4F45">
            <w:pPr>
              <w:widowControl/>
              <w:jc w:val="left"/>
              <w:rPr>
                <w:rFonts w:ascii="Times New Roman" w:eastAsia="仿宋_GB2312" w:hAnsi="Times New Roman" w:cs="Times New Roman"/>
                <w:kern w:val="0"/>
                <w:szCs w:val="21"/>
              </w:rPr>
            </w:pPr>
          </w:p>
        </w:tc>
        <w:tc>
          <w:tcPr>
            <w:tcW w:w="2000" w:type="dxa"/>
            <w:vMerge/>
            <w:vAlign w:val="center"/>
          </w:tcPr>
          <w:p w:rsidR="00DB4F45" w:rsidRDefault="00DB4F45" w:rsidP="00DB4F45">
            <w:pPr>
              <w:widowControl/>
              <w:jc w:val="left"/>
              <w:rPr>
                <w:rFonts w:ascii="Times New Roman" w:eastAsia="仿宋_GB2312" w:hAnsi="Times New Roman" w:cs="Times New Roman"/>
                <w:kern w:val="0"/>
                <w:szCs w:val="21"/>
              </w:rPr>
            </w:pPr>
          </w:p>
        </w:tc>
        <w:tc>
          <w:tcPr>
            <w:tcW w:w="2000" w:type="dxa"/>
            <w:vMerge/>
            <w:vAlign w:val="center"/>
          </w:tcPr>
          <w:p w:rsidR="00DB4F45" w:rsidRDefault="00DB4F45" w:rsidP="00DB4F45">
            <w:pPr>
              <w:widowControl/>
              <w:jc w:val="left"/>
              <w:rPr>
                <w:rFonts w:ascii="Times New Roman" w:eastAsia="仿宋_GB2312" w:hAnsi="Times New Roman" w:cs="Times New Roman"/>
                <w:kern w:val="0"/>
                <w:szCs w:val="21"/>
              </w:rPr>
            </w:pPr>
          </w:p>
        </w:tc>
      </w:tr>
      <w:tr w:rsidR="00DB4F45" w:rsidTr="00DB4F45">
        <w:trPr>
          <w:trHeight w:val="454"/>
          <w:jc w:val="center"/>
        </w:trPr>
        <w:tc>
          <w:tcPr>
            <w:tcW w:w="2440" w:type="dxa"/>
            <w:gridSpan w:val="2"/>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DB4F45" w:rsidTr="00DB4F45">
        <w:trPr>
          <w:trHeight w:val="454"/>
          <w:jc w:val="center"/>
        </w:trPr>
        <w:tc>
          <w:tcPr>
            <w:tcW w:w="2440" w:type="dxa"/>
            <w:gridSpan w:val="2"/>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4F45" w:rsidTr="00DB4F45">
        <w:trPr>
          <w:trHeight w:val="454"/>
          <w:jc w:val="center"/>
        </w:trPr>
        <w:tc>
          <w:tcPr>
            <w:tcW w:w="112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4F45" w:rsidTr="00DB4F45">
        <w:trPr>
          <w:trHeight w:val="454"/>
          <w:jc w:val="center"/>
        </w:trPr>
        <w:tc>
          <w:tcPr>
            <w:tcW w:w="112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4F45" w:rsidTr="00DB4F45">
        <w:trPr>
          <w:trHeight w:val="454"/>
          <w:jc w:val="center"/>
        </w:trPr>
        <w:tc>
          <w:tcPr>
            <w:tcW w:w="112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4F45" w:rsidTr="00DB4F45">
        <w:trPr>
          <w:trHeight w:val="454"/>
          <w:jc w:val="center"/>
        </w:trPr>
        <w:tc>
          <w:tcPr>
            <w:tcW w:w="112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4F45" w:rsidTr="00DB4F45">
        <w:trPr>
          <w:trHeight w:val="454"/>
          <w:jc w:val="center"/>
        </w:trPr>
        <w:tc>
          <w:tcPr>
            <w:tcW w:w="112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4F45" w:rsidTr="00DB4F45">
        <w:trPr>
          <w:trHeight w:val="454"/>
          <w:jc w:val="center"/>
        </w:trPr>
        <w:tc>
          <w:tcPr>
            <w:tcW w:w="1120" w:type="dxa"/>
            <w:shd w:val="clear" w:color="auto" w:fill="auto"/>
            <w:vAlign w:val="center"/>
          </w:tcPr>
          <w:p w:rsidR="00DB4F45" w:rsidRDefault="00DB4F45" w:rsidP="00DB4F4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DB4F45" w:rsidRDefault="00DB4F45" w:rsidP="00DB4F4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817898" w:rsidRDefault="00DB4F45" w:rsidP="00DB4F45">
      <w:pPr>
        <w:widowControl/>
        <w:jc w:val="left"/>
        <w:rPr>
          <w:sz w:val="72"/>
          <w:szCs w:val="72"/>
        </w:rPr>
        <w:sectPr w:rsidR="00817898">
          <w:pgSz w:w="16838" w:h="11906" w:orient="landscape"/>
          <w:pgMar w:top="720" w:right="720" w:bottom="720" w:left="720" w:header="851" w:footer="992" w:gutter="0"/>
          <w:cols w:space="425"/>
          <w:docGrid w:type="lines" w:linePitch="312"/>
        </w:sectPr>
      </w:pPr>
      <w:r>
        <w:rPr>
          <w:rFonts w:ascii="Times New Roman" w:eastAsia="仿宋_GB2312" w:hAnsi="Times New Roman" w:cs="Times New Roman" w:hint="eastAsia"/>
          <w:kern w:val="0"/>
          <w:szCs w:val="21"/>
        </w:rPr>
        <w:t>武冈市文化馆没有政府性基金收入，也没有使用政府性基金安排的支出，故本表无数据</w:t>
      </w:r>
    </w:p>
    <w:p w:rsidR="00817898" w:rsidRDefault="00817898">
      <w:pPr>
        <w:pStyle w:val="Default"/>
        <w:jc w:val="center"/>
        <w:rPr>
          <w:sz w:val="72"/>
          <w:szCs w:val="72"/>
        </w:rPr>
      </w:pPr>
    </w:p>
    <w:p w:rsidR="00817898" w:rsidRDefault="00DB4F45">
      <w:pPr>
        <w:pStyle w:val="Default"/>
        <w:jc w:val="center"/>
        <w:rPr>
          <w:rFonts w:ascii="方正大标宋简体" w:eastAsia="方正大标宋简体" w:hAnsi="方正大标宋简体" w:cs="方正大标宋简体"/>
          <w:sz w:val="60"/>
          <w:szCs w:val="60"/>
        </w:rPr>
      </w:pPr>
      <w:r>
        <w:rPr>
          <w:rFonts w:ascii="方正大标宋简体" w:eastAsia="方正大标宋简体" w:hAnsi="方正大标宋简体" w:cs="方正大标宋简体" w:hint="eastAsia"/>
          <w:sz w:val="60"/>
          <w:szCs w:val="60"/>
        </w:rPr>
        <w:t>第三部分</w:t>
      </w:r>
    </w:p>
    <w:p w:rsidR="00817898" w:rsidRDefault="00817898">
      <w:pPr>
        <w:pStyle w:val="Default"/>
        <w:jc w:val="center"/>
        <w:rPr>
          <w:rFonts w:ascii="方正大标宋简体" w:eastAsia="方正大标宋简体" w:hAnsi="方正大标宋简体" w:cs="方正大标宋简体"/>
          <w:sz w:val="60"/>
          <w:szCs w:val="60"/>
        </w:rPr>
      </w:pPr>
    </w:p>
    <w:p w:rsidR="00817898" w:rsidRDefault="00DB4F45">
      <w:pPr>
        <w:pStyle w:val="Default"/>
        <w:jc w:val="center"/>
        <w:rPr>
          <w:rFonts w:ascii="方正大标宋简体" w:eastAsia="方正大标宋简体" w:hAnsi="方正大标宋简体" w:cs="方正大标宋简体"/>
          <w:sz w:val="60"/>
          <w:szCs w:val="60"/>
        </w:rPr>
      </w:pPr>
      <w:r>
        <w:rPr>
          <w:rFonts w:ascii="方正大标宋简体" w:eastAsia="方正大标宋简体" w:hAnsi="方正大标宋简体" w:cs="方正大标宋简体" w:hint="eastAsia"/>
          <w:sz w:val="60"/>
          <w:szCs w:val="60"/>
        </w:rPr>
        <w:t>2019年度部门决算情况说明</w:t>
      </w:r>
    </w:p>
    <w:p w:rsidR="00817898" w:rsidRDefault="00DB4F45">
      <w:pPr>
        <w:widowControl/>
        <w:jc w:val="left"/>
        <w:rPr>
          <w:rFonts w:ascii="黑体" w:eastAsia="黑体" w:cs="黑体"/>
          <w:color w:val="000000"/>
          <w:kern w:val="0"/>
          <w:sz w:val="70"/>
          <w:szCs w:val="70"/>
        </w:rPr>
      </w:pPr>
      <w:r>
        <w:rPr>
          <w:sz w:val="70"/>
          <w:szCs w:val="70"/>
        </w:rPr>
        <w:br w:type="page"/>
      </w:r>
    </w:p>
    <w:p w:rsidR="00817898" w:rsidRDefault="00DB4F45">
      <w:pPr>
        <w:pStyle w:val="Default"/>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lastRenderedPageBreak/>
        <w:t>一、收入支出决算总体情况说明</w:t>
      </w:r>
    </w:p>
    <w:p w:rsidR="00DB4F45" w:rsidRPr="00DB4F45" w:rsidRDefault="00DB4F45" w:rsidP="00DB4F45">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2019 年度收入总计</w:t>
      </w:r>
      <w:r w:rsidRPr="00DB4F45">
        <w:rPr>
          <w:rFonts w:ascii="仿宋_GB2312" w:eastAsia="仿宋_GB2312" w:hAnsi="仿宋_GB2312" w:cs="仿宋_GB2312" w:hint="eastAsia"/>
          <w:color w:val="000000" w:themeColor="text1"/>
          <w:sz w:val="32"/>
          <w:szCs w:val="32"/>
        </w:rPr>
        <w:t>287.15万元。与2018年相比，减少59.78万元，减少16.94%，主要是因为文艺活动减少，减少了春晚活动。2019 年度支出总计333.42万元，与2018年相比，减少24.71万元，减少6.90%，主要是因为文艺活动减少，减少了春晚活动。</w:t>
      </w:r>
    </w:p>
    <w:p w:rsidR="00817898" w:rsidRDefault="00DB4F45" w:rsidP="00DB4F45">
      <w:pPr>
        <w:pStyle w:val="Default"/>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二、收入决算情况说明</w:t>
      </w:r>
    </w:p>
    <w:p w:rsidR="00DB4F45" w:rsidRPr="00DB4F45" w:rsidRDefault="00DB4F45" w:rsidP="00DB4F45">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本年收入合计</w:t>
      </w:r>
      <w:r w:rsidRPr="00DB4F45">
        <w:rPr>
          <w:rFonts w:ascii="仿宋_GB2312" w:eastAsia="仿宋_GB2312" w:hAnsi="仿宋_GB2312" w:cs="仿宋_GB2312" w:hint="eastAsia"/>
          <w:color w:val="000000" w:themeColor="text1"/>
          <w:sz w:val="32"/>
          <w:szCs w:val="32"/>
        </w:rPr>
        <w:t>287.15万元，其中：财政拨款收入260.63万元，占90.76%；上级补助收入0元，占0%；事业收入0元，占0%；经营收入0元，占0%；附属单位上缴收入0元，占0%；其他收入26.51万元，占9.24%。</w:t>
      </w:r>
    </w:p>
    <w:p w:rsidR="00817898" w:rsidRDefault="00DB4F45" w:rsidP="00DB4F45">
      <w:pPr>
        <w:pStyle w:val="Default"/>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三、支出决算情况说明</w:t>
      </w:r>
    </w:p>
    <w:p w:rsidR="00DB4F45" w:rsidRDefault="00DB4F45" w:rsidP="00DB4F45">
      <w:pPr>
        <w:ind w:firstLineChars="200" w:firstLine="640"/>
        <w:jc w:val="left"/>
        <w:rPr>
          <w:rFonts w:ascii="仿宋_GB2312" w:eastAsia="仿宋_GB2312" w:hAnsi="仿宋_GB2312" w:cs="仿宋_GB2312"/>
          <w:color w:val="000000" w:themeColor="text1"/>
          <w:sz w:val="32"/>
          <w:szCs w:val="32"/>
        </w:rPr>
      </w:pPr>
      <w:r w:rsidRPr="00DB4F45">
        <w:rPr>
          <w:rFonts w:ascii="仿宋_GB2312" w:eastAsia="仿宋_GB2312" w:hAnsi="仿宋_GB2312" w:cs="仿宋_GB2312" w:hint="eastAsia"/>
          <w:color w:val="000000" w:themeColor="text1"/>
          <w:sz w:val="32"/>
          <w:szCs w:val="32"/>
        </w:rPr>
        <w:t>本年支出合计333.42万元，其中：基本支出131.95万元，占39.58%；项目支出201.47万元，占60.42%；上缴上级支出0万元，占0%；经营支出0万元，占0%；对附属单位补助支出0万元，占0%。</w:t>
      </w:r>
    </w:p>
    <w:p w:rsidR="00480708" w:rsidRPr="00934419" w:rsidRDefault="00480708" w:rsidP="00480708">
      <w:pPr>
        <w:autoSpaceDE w:val="0"/>
        <w:autoSpaceDN w:val="0"/>
        <w:adjustRightInd w:val="0"/>
        <w:spacing w:line="500" w:lineRule="exact"/>
        <w:jc w:val="left"/>
        <w:rPr>
          <w:rFonts w:ascii="仿宋_GB2312" w:eastAsia="仿宋_GB2312" w:hAnsi="仿宋_GB2312" w:cs="仿宋_GB2312"/>
          <w:b/>
          <w:color w:val="000000" w:themeColor="text1"/>
          <w:kern w:val="0"/>
          <w:sz w:val="32"/>
          <w:szCs w:val="32"/>
        </w:rPr>
      </w:pPr>
      <w:r w:rsidRPr="00934419">
        <w:rPr>
          <w:rFonts w:ascii="仿宋_GB2312" w:eastAsia="仿宋_GB2312" w:hAnsi="仿宋_GB2312" w:cs="仿宋_GB2312" w:hint="eastAsia"/>
          <w:b/>
          <w:color w:val="000000" w:themeColor="text1"/>
          <w:kern w:val="0"/>
          <w:sz w:val="32"/>
          <w:szCs w:val="32"/>
        </w:rPr>
        <w:t>四</w:t>
      </w:r>
      <w:r w:rsidRPr="00934419">
        <w:rPr>
          <w:rFonts w:ascii="仿宋_GB2312" w:eastAsia="仿宋_GB2312" w:hAnsi="仿宋_GB2312" w:cs="仿宋_GB2312"/>
          <w:b/>
          <w:color w:val="000000" w:themeColor="text1"/>
          <w:kern w:val="0"/>
          <w:sz w:val="32"/>
          <w:szCs w:val="32"/>
        </w:rPr>
        <w:t>、</w:t>
      </w:r>
      <w:r w:rsidRPr="00934419">
        <w:rPr>
          <w:rFonts w:ascii="仿宋_GB2312" w:eastAsia="仿宋_GB2312" w:hAnsi="仿宋_GB2312" w:cs="仿宋_GB2312" w:hint="eastAsia"/>
          <w:b/>
          <w:color w:val="000000" w:themeColor="text1"/>
          <w:kern w:val="0"/>
          <w:sz w:val="32"/>
          <w:szCs w:val="32"/>
        </w:rPr>
        <w:t>财政拨款收入支出决算总体情况说明</w:t>
      </w:r>
    </w:p>
    <w:p w:rsidR="001316FF" w:rsidRPr="001316FF" w:rsidRDefault="001316FF" w:rsidP="001316FF">
      <w:pPr>
        <w:jc w:val="left"/>
        <w:rPr>
          <w:rFonts w:ascii="宋体" w:eastAsia="宋体" w:hAnsi="宋体" w:cs="Arial"/>
          <w:color w:val="000000"/>
          <w:kern w:val="0"/>
          <w:sz w:val="22"/>
        </w:rPr>
      </w:pPr>
      <w:r>
        <w:rPr>
          <w:rFonts w:ascii="仿宋_GB2312" w:eastAsia="仿宋_GB2312" w:hAnsi="仿宋_GB2312" w:cs="仿宋_GB2312" w:hint="eastAsia"/>
          <w:color w:val="000000" w:themeColor="text1"/>
          <w:sz w:val="32"/>
          <w:szCs w:val="32"/>
        </w:rPr>
        <w:t xml:space="preserve">    本年财政拨款收入</w:t>
      </w:r>
      <w:r w:rsidRPr="001316FF">
        <w:rPr>
          <w:rFonts w:ascii="仿宋_GB2312" w:eastAsia="仿宋_GB2312" w:hAnsi="仿宋_GB2312" w:cs="仿宋_GB2312" w:hint="eastAsia"/>
          <w:color w:val="000000" w:themeColor="text1"/>
          <w:sz w:val="32"/>
          <w:szCs w:val="32"/>
        </w:rPr>
        <w:t>2</w:t>
      </w:r>
      <w:r w:rsidR="0062382F">
        <w:rPr>
          <w:rFonts w:ascii="仿宋_GB2312" w:eastAsia="仿宋_GB2312" w:hAnsi="仿宋_GB2312" w:cs="仿宋_GB2312" w:hint="eastAsia"/>
          <w:color w:val="000000" w:themeColor="text1"/>
          <w:sz w:val="32"/>
          <w:szCs w:val="32"/>
        </w:rPr>
        <w:t>60.63万</w:t>
      </w:r>
      <w:r>
        <w:rPr>
          <w:rFonts w:ascii="仿宋_GB2312" w:eastAsia="仿宋_GB2312" w:hAnsi="仿宋_GB2312" w:cs="仿宋_GB2312" w:hint="eastAsia"/>
          <w:color w:val="000000" w:themeColor="text1"/>
          <w:sz w:val="32"/>
          <w:szCs w:val="32"/>
        </w:rPr>
        <w:t>元，其中：一般公共预算财政拨款收入</w:t>
      </w:r>
      <w:r w:rsidRPr="001316FF">
        <w:rPr>
          <w:rFonts w:ascii="仿宋_GB2312" w:eastAsia="仿宋_GB2312" w:hAnsi="仿宋_GB2312" w:cs="仿宋_GB2312" w:hint="eastAsia"/>
          <w:color w:val="000000" w:themeColor="text1"/>
          <w:sz w:val="32"/>
          <w:szCs w:val="32"/>
        </w:rPr>
        <w:t>2</w:t>
      </w:r>
      <w:r w:rsidR="0062382F">
        <w:rPr>
          <w:rFonts w:ascii="仿宋_GB2312" w:eastAsia="仿宋_GB2312" w:hAnsi="仿宋_GB2312" w:cs="仿宋_GB2312" w:hint="eastAsia"/>
          <w:color w:val="000000" w:themeColor="text1"/>
          <w:sz w:val="32"/>
          <w:szCs w:val="32"/>
        </w:rPr>
        <w:t>60.63万</w:t>
      </w:r>
      <w:r>
        <w:rPr>
          <w:rFonts w:ascii="仿宋_GB2312" w:eastAsia="仿宋_GB2312" w:hAnsi="仿宋_GB2312" w:cs="仿宋_GB2312" w:hint="eastAsia"/>
          <w:color w:val="000000" w:themeColor="text1"/>
          <w:sz w:val="32"/>
          <w:szCs w:val="32"/>
        </w:rPr>
        <w:t>元，占100%；政府性基金预算财政拨款收入0元，占0%。本年财政拨款支出</w:t>
      </w:r>
      <w:r w:rsidRPr="001316FF">
        <w:rPr>
          <w:rFonts w:ascii="仿宋_GB2312" w:eastAsia="仿宋_GB2312" w:hAnsi="仿宋_GB2312" w:cs="仿宋_GB2312" w:hint="eastAsia"/>
          <w:color w:val="000000" w:themeColor="text1"/>
          <w:sz w:val="32"/>
          <w:szCs w:val="32"/>
        </w:rPr>
        <w:t>3</w:t>
      </w:r>
      <w:r w:rsidR="0062382F">
        <w:rPr>
          <w:rFonts w:ascii="仿宋_GB2312" w:eastAsia="仿宋_GB2312" w:hAnsi="仿宋_GB2312" w:cs="仿宋_GB2312" w:hint="eastAsia"/>
          <w:color w:val="000000" w:themeColor="text1"/>
          <w:sz w:val="32"/>
          <w:szCs w:val="32"/>
        </w:rPr>
        <w:t>07.48万</w:t>
      </w:r>
      <w:r>
        <w:rPr>
          <w:rFonts w:ascii="仿宋_GB2312" w:eastAsia="仿宋_GB2312" w:hAnsi="仿宋_GB2312" w:cs="仿宋_GB2312" w:hint="eastAsia"/>
          <w:color w:val="000000" w:themeColor="text1"/>
          <w:sz w:val="32"/>
          <w:szCs w:val="32"/>
        </w:rPr>
        <w:t>元，其中：一般公共预算财政拨款支出</w:t>
      </w:r>
      <w:r w:rsidRPr="001316FF">
        <w:rPr>
          <w:rFonts w:ascii="仿宋_GB2312" w:eastAsia="仿宋_GB2312" w:hAnsi="仿宋_GB2312" w:cs="仿宋_GB2312" w:hint="eastAsia"/>
          <w:color w:val="000000" w:themeColor="text1"/>
          <w:sz w:val="32"/>
          <w:szCs w:val="32"/>
        </w:rPr>
        <w:t>3</w:t>
      </w:r>
      <w:r w:rsidR="0062382F">
        <w:rPr>
          <w:rFonts w:ascii="仿宋_GB2312" w:eastAsia="仿宋_GB2312" w:hAnsi="仿宋_GB2312" w:cs="仿宋_GB2312" w:hint="eastAsia"/>
          <w:color w:val="000000" w:themeColor="text1"/>
          <w:sz w:val="32"/>
          <w:szCs w:val="32"/>
        </w:rPr>
        <w:t>07.48万</w:t>
      </w:r>
      <w:r>
        <w:rPr>
          <w:rFonts w:ascii="仿宋_GB2312" w:eastAsia="仿宋_GB2312" w:hAnsi="仿宋_GB2312" w:cs="仿宋_GB2312" w:hint="eastAsia"/>
          <w:color w:val="000000" w:themeColor="text1"/>
          <w:sz w:val="32"/>
          <w:szCs w:val="32"/>
        </w:rPr>
        <w:t>元，占100%；政府性基金</w:t>
      </w:r>
      <w:r>
        <w:rPr>
          <w:rFonts w:ascii="仿宋_GB2312" w:eastAsia="仿宋_GB2312" w:hAnsi="仿宋_GB2312" w:cs="仿宋_GB2312" w:hint="eastAsia"/>
          <w:color w:val="000000" w:themeColor="text1"/>
          <w:sz w:val="32"/>
          <w:szCs w:val="32"/>
        </w:rPr>
        <w:lastRenderedPageBreak/>
        <w:t>预算财政拨款支出0元，占0%。</w:t>
      </w:r>
    </w:p>
    <w:p w:rsidR="00480708" w:rsidRPr="001316FF" w:rsidRDefault="00480708" w:rsidP="001316FF">
      <w:pPr>
        <w:jc w:val="left"/>
        <w:rPr>
          <w:rFonts w:ascii="宋体" w:eastAsia="宋体" w:hAnsi="宋体" w:cs="Arial"/>
          <w:color w:val="000000"/>
          <w:kern w:val="0"/>
          <w:sz w:val="22"/>
        </w:rPr>
      </w:pPr>
      <w:r w:rsidRPr="00934419">
        <w:rPr>
          <w:rFonts w:ascii="仿宋_GB2312" w:eastAsia="仿宋_GB2312" w:hAnsi="仿宋_GB2312" w:cs="仿宋_GB2312"/>
          <w:b/>
          <w:color w:val="000000" w:themeColor="text1"/>
          <w:kern w:val="0"/>
          <w:sz w:val="32"/>
          <w:szCs w:val="32"/>
        </w:rPr>
        <w:t>五、一般公共预算财政拨款支出决算情况说明</w:t>
      </w:r>
      <w:r w:rsidRPr="00416481">
        <w:rPr>
          <w:rFonts w:asciiTheme="minorEastAsia" w:hAnsiTheme="minorEastAsia" w:cs="黑体" w:hint="eastAsia"/>
          <w:color w:val="000000" w:themeColor="text1"/>
          <w:kern w:val="0"/>
          <w:sz w:val="32"/>
          <w:szCs w:val="32"/>
        </w:rPr>
        <w:br/>
        <w:t xml:space="preserve">　</w:t>
      </w:r>
      <w:r w:rsidR="001316FF">
        <w:rPr>
          <w:rFonts w:ascii="仿宋_GB2312" w:eastAsia="仿宋_GB2312" w:hAnsi="仿宋_GB2312" w:cs="仿宋_GB2312" w:hint="eastAsia"/>
          <w:color w:val="000000" w:themeColor="text1"/>
          <w:kern w:val="0"/>
          <w:sz w:val="32"/>
          <w:szCs w:val="32"/>
        </w:rPr>
        <w:t xml:space="preserve">  </w:t>
      </w:r>
      <w:r w:rsidR="001316FF">
        <w:rPr>
          <w:rFonts w:ascii="仿宋_GB2312" w:eastAsia="仿宋_GB2312" w:hAnsi="仿宋_GB2312" w:cs="仿宋_GB2312" w:hint="eastAsia"/>
          <w:color w:val="000000" w:themeColor="text1"/>
          <w:sz w:val="32"/>
          <w:szCs w:val="32"/>
        </w:rPr>
        <w:t>本年一般公共预算财政拨款支出</w:t>
      </w:r>
      <w:r w:rsidR="001316FF" w:rsidRPr="001316FF">
        <w:rPr>
          <w:rFonts w:ascii="仿宋_GB2312" w:eastAsia="仿宋_GB2312" w:hAnsi="仿宋_GB2312" w:cs="仿宋_GB2312" w:hint="eastAsia"/>
          <w:color w:val="000000" w:themeColor="text1"/>
          <w:sz w:val="32"/>
          <w:szCs w:val="32"/>
        </w:rPr>
        <w:t>3</w:t>
      </w:r>
      <w:r w:rsidR="0062382F">
        <w:rPr>
          <w:rFonts w:ascii="仿宋_GB2312" w:eastAsia="仿宋_GB2312" w:hAnsi="仿宋_GB2312" w:cs="仿宋_GB2312" w:hint="eastAsia"/>
          <w:color w:val="000000" w:themeColor="text1"/>
          <w:sz w:val="32"/>
          <w:szCs w:val="32"/>
        </w:rPr>
        <w:t>07.48万</w:t>
      </w:r>
      <w:r w:rsidR="001316FF">
        <w:rPr>
          <w:rFonts w:ascii="仿宋_GB2312" w:eastAsia="仿宋_GB2312" w:hAnsi="仿宋_GB2312" w:cs="仿宋_GB2312" w:hint="eastAsia"/>
          <w:color w:val="000000" w:themeColor="text1"/>
          <w:sz w:val="32"/>
          <w:szCs w:val="32"/>
        </w:rPr>
        <w:t>元，其中：基本支出</w:t>
      </w:r>
      <w:r w:rsidR="001316FF" w:rsidRPr="001316FF">
        <w:rPr>
          <w:rFonts w:ascii="仿宋_GB2312" w:eastAsia="仿宋_GB2312" w:hAnsi="仿宋_GB2312" w:cs="仿宋_GB2312" w:hint="eastAsia"/>
          <w:color w:val="000000" w:themeColor="text1"/>
          <w:sz w:val="32"/>
          <w:szCs w:val="32"/>
        </w:rPr>
        <w:t>1</w:t>
      </w:r>
      <w:r w:rsidR="0062382F">
        <w:rPr>
          <w:rFonts w:ascii="仿宋_GB2312" w:eastAsia="仿宋_GB2312" w:hAnsi="仿宋_GB2312" w:cs="仿宋_GB2312" w:hint="eastAsia"/>
          <w:color w:val="000000" w:themeColor="text1"/>
          <w:sz w:val="32"/>
          <w:szCs w:val="32"/>
        </w:rPr>
        <w:t>28.71万</w:t>
      </w:r>
      <w:r w:rsidR="001316FF">
        <w:rPr>
          <w:rFonts w:ascii="仿宋_GB2312" w:eastAsia="仿宋_GB2312" w:hAnsi="仿宋_GB2312" w:cs="仿宋_GB2312" w:hint="eastAsia"/>
          <w:color w:val="000000" w:themeColor="text1"/>
          <w:sz w:val="32"/>
          <w:szCs w:val="32"/>
        </w:rPr>
        <w:t>元，占41.86%；项目支出</w:t>
      </w:r>
      <w:r w:rsidR="001316FF" w:rsidRPr="001316FF">
        <w:rPr>
          <w:rFonts w:ascii="仿宋_GB2312" w:eastAsia="仿宋_GB2312" w:hAnsi="仿宋_GB2312" w:cs="仿宋_GB2312" w:hint="eastAsia"/>
          <w:color w:val="000000" w:themeColor="text1"/>
          <w:sz w:val="32"/>
          <w:szCs w:val="32"/>
        </w:rPr>
        <w:t>1</w:t>
      </w:r>
      <w:r w:rsidR="0062382F">
        <w:rPr>
          <w:rFonts w:ascii="仿宋_GB2312" w:eastAsia="仿宋_GB2312" w:hAnsi="仿宋_GB2312" w:cs="仿宋_GB2312" w:hint="eastAsia"/>
          <w:color w:val="000000" w:themeColor="text1"/>
          <w:sz w:val="32"/>
          <w:szCs w:val="32"/>
        </w:rPr>
        <w:t>78.77万</w:t>
      </w:r>
      <w:r w:rsidR="001316FF">
        <w:rPr>
          <w:rFonts w:ascii="仿宋_GB2312" w:eastAsia="仿宋_GB2312" w:hAnsi="仿宋_GB2312" w:cs="仿宋_GB2312" w:hint="eastAsia"/>
          <w:color w:val="000000" w:themeColor="text1"/>
          <w:sz w:val="32"/>
          <w:szCs w:val="32"/>
        </w:rPr>
        <w:t>元，占58.14%。</w:t>
      </w:r>
    </w:p>
    <w:p w:rsidR="00480708" w:rsidRPr="00934419" w:rsidRDefault="00480708" w:rsidP="00480708">
      <w:pPr>
        <w:pStyle w:val="Default"/>
        <w:spacing w:line="520" w:lineRule="exact"/>
        <w:rPr>
          <w:rFonts w:ascii="仿宋_GB2312" w:eastAsia="仿宋_GB2312" w:hAnsi="仿宋_GB2312" w:cs="仿宋_GB2312"/>
          <w:b/>
          <w:color w:val="000000" w:themeColor="text1"/>
          <w:sz w:val="32"/>
          <w:szCs w:val="32"/>
        </w:rPr>
      </w:pPr>
      <w:r w:rsidRPr="00934419">
        <w:rPr>
          <w:rFonts w:ascii="仿宋_GB2312" w:eastAsia="仿宋_GB2312" w:hAnsi="仿宋_GB2312" w:cs="仿宋_GB2312"/>
          <w:b/>
          <w:color w:val="000000" w:themeColor="text1"/>
          <w:sz w:val="32"/>
          <w:szCs w:val="32"/>
        </w:rPr>
        <w:t>六、</w:t>
      </w:r>
      <w:r w:rsidRPr="00934419">
        <w:rPr>
          <w:rFonts w:ascii="仿宋_GB2312" w:eastAsia="仿宋_GB2312" w:hAnsi="仿宋_GB2312" w:cs="仿宋_GB2312" w:hint="eastAsia"/>
          <w:b/>
          <w:color w:val="000000" w:themeColor="text1"/>
          <w:sz w:val="32"/>
          <w:szCs w:val="32"/>
        </w:rPr>
        <w:t>一般公共预算财政拨款基本支出决算情况说明</w:t>
      </w:r>
    </w:p>
    <w:p w:rsidR="00DB4F45" w:rsidRPr="001316FF" w:rsidRDefault="00480708" w:rsidP="001316FF">
      <w:pPr>
        <w:jc w:val="left"/>
        <w:rPr>
          <w:rFonts w:ascii="仿宋_GB2312" w:eastAsia="仿宋_GB2312" w:hAnsi="仿宋_GB2312" w:cs="仿宋_GB2312"/>
          <w:color w:val="000000" w:themeColor="text1"/>
          <w:sz w:val="32"/>
          <w:szCs w:val="32"/>
        </w:rPr>
      </w:pPr>
      <w:r w:rsidRPr="00F7287B">
        <w:rPr>
          <w:rFonts w:ascii="仿宋_GB2312" w:eastAsia="仿宋_GB2312" w:hAnsi="仿宋_GB2312" w:cs="仿宋_GB2312" w:hint="eastAsia"/>
          <w:color w:val="000000" w:themeColor="text1"/>
          <w:kern w:val="0"/>
          <w:sz w:val="32"/>
          <w:szCs w:val="32"/>
        </w:rPr>
        <w:t xml:space="preserve">　</w:t>
      </w:r>
      <w:r w:rsidR="001316FF">
        <w:rPr>
          <w:rFonts w:ascii="仿宋_GB2312" w:eastAsia="仿宋_GB2312" w:hAnsi="仿宋_GB2312" w:cs="仿宋_GB2312" w:hint="eastAsia"/>
          <w:color w:val="000000" w:themeColor="text1"/>
          <w:sz w:val="32"/>
          <w:szCs w:val="32"/>
        </w:rPr>
        <w:t>本年一般公共预算财政拨款基本支出</w:t>
      </w:r>
      <w:r w:rsidR="001316FF" w:rsidRPr="001316FF">
        <w:rPr>
          <w:rFonts w:ascii="仿宋_GB2312" w:eastAsia="仿宋_GB2312" w:hAnsi="仿宋_GB2312" w:cs="仿宋_GB2312" w:hint="eastAsia"/>
          <w:color w:val="000000" w:themeColor="text1"/>
          <w:sz w:val="32"/>
          <w:szCs w:val="32"/>
        </w:rPr>
        <w:t>1</w:t>
      </w:r>
      <w:r w:rsidR="0062382F">
        <w:rPr>
          <w:rFonts w:ascii="仿宋_GB2312" w:eastAsia="仿宋_GB2312" w:hAnsi="仿宋_GB2312" w:cs="仿宋_GB2312" w:hint="eastAsia"/>
          <w:color w:val="000000" w:themeColor="text1"/>
          <w:sz w:val="32"/>
          <w:szCs w:val="32"/>
        </w:rPr>
        <w:t>28.71万</w:t>
      </w:r>
      <w:r w:rsidR="001316FF">
        <w:rPr>
          <w:rFonts w:ascii="仿宋_GB2312" w:eastAsia="仿宋_GB2312" w:hAnsi="仿宋_GB2312" w:cs="仿宋_GB2312" w:hint="eastAsia"/>
          <w:color w:val="000000" w:themeColor="text1"/>
          <w:sz w:val="32"/>
          <w:szCs w:val="32"/>
        </w:rPr>
        <w:t>元，其中：人员经费支出</w:t>
      </w:r>
      <w:r w:rsidR="001316FF" w:rsidRPr="001316FF">
        <w:rPr>
          <w:rFonts w:ascii="仿宋_GB2312" w:eastAsia="仿宋_GB2312" w:hAnsi="仿宋_GB2312" w:cs="仿宋_GB2312" w:hint="eastAsia"/>
          <w:color w:val="000000" w:themeColor="text1"/>
          <w:sz w:val="32"/>
          <w:szCs w:val="32"/>
        </w:rPr>
        <w:t>1</w:t>
      </w:r>
      <w:r w:rsidR="0062382F">
        <w:rPr>
          <w:rFonts w:ascii="仿宋_GB2312" w:eastAsia="仿宋_GB2312" w:hAnsi="仿宋_GB2312" w:cs="仿宋_GB2312" w:hint="eastAsia"/>
          <w:color w:val="000000" w:themeColor="text1"/>
          <w:sz w:val="32"/>
          <w:szCs w:val="32"/>
        </w:rPr>
        <w:t>15.69万</w:t>
      </w:r>
      <w:r w:rsidR="001316FF">
        <w:rPr>
          <w:rFonts w:ascii="仿宋_GB2312" w:eastAsia="仿宋_GB2312" w:hAnsi="仿宋_GB2312" w:cs="仿宋_GB2312" w:hint="eastAsia"/>
          <w:color w:val="000000" w:themeColor="text1"/>
          <w:sz w:val="32"/>
          <w:szCs w:val="32"/>
        </w:rPr>
        <w:t>元，占89.89%；公用经费支出</w:t>
      </w:r>
      <w:r w:rsidR="001316FF" w:rsidRPr="001316FF">
        <w:rPr>
          <w:rFonts w:ascii="仿宋_GB2312" w:eastAsia="仿宋_GB2312" w:hAnsi="仿宋_GB2312" w:cs="仿宋_GB2312" w:hint="eastAsia"/>
          <w:color w:val="000000" w:themeColor="text1"/>
          <w:sz w:val="32"/>
          <w:szCs w:val="32"/>
        </w:rPr>
        <w:t>13</w:t>
      </w:r>
      <w:r w:rsidR="0062382F">
        <w:rPr>
          <w:rFonts w:ascii="仿宋_GB2312" w:eastAsia="仿宋_GB2312" w:hAnsi="仿宋_GB2312" w:cs="仿宋_GB2312" w:hint="eastAsia"/>
          <w:color w:val="000000" w:themeColor="text1"/>
          <w:sz w:val="32"/>
          <w:szCs w:val="32"/>
        </w:rPr>
        <w:t>.02万</w:t>
      </w:r>
      <w:r w:rsidR="001316FF">
        <w:rPr>
          <w:rFonts w:ascii="仿宋_GB2312" w:eastAsia="仿宋_GB2312" w:hAnsi="仿宋_GB2312" w:cs="仿宋_GB2312" w:hint="eastAsia"/>
          <w:color w:val="000000" w:themeColor="text1"/>
          <w:sz w:val="32"/>
          <w:szCs w:val="32"/>
        </w:rPr>
        <w:t>元，占10.11%。</w:t>
      </w:r>
    </w:p>
    <w:p w:rsidR="00817898" w:rsidRDefault="00DB4F45">
      <w:pPr>
        <w:pStyle w:val="Default"/>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七、一般公共预算财政拨款三公经费支出决算情况说明</w:t>
      </w:r>
    </w:p>
    <w:p w:rsidR="00157343" w:rsidRPr="00157343" w:rsidRDefault="00157343" w:rsidP="00157343">
      <w:pPr>
        <w:pStyle w:val="Default"/>
        <w:rPr>
          <w:rFonts w:ascii="仿宋_GB2312" w:eastAsia="仿宋_GB2312" w:hAnsi="仿宋_GB2312" w:cs="仿宋_GB2312"/>
          <w:color w:val="000000" w:themeColor="text1"/>
          <w:kern w:val="2"/>
          <w:sz w:val="32"/>
          <w:szCs w:val="32"/>
        </w:rPr>
      </w:pPr>
      <w:r w:rsidRPr="00157343">
        <w:rPr>
          <w:rFonts w:ascii="仿宋_GB2312" w:eastAsia="仿宋_GB2312" w:hAnsi="仿宋_GB2312" w:cs="仿宋_GB2312" w:hint="eastAsia"/>
          <w:color w:val="000000" w:themeColor="text1"/>
          <w:kern w:val="2"/>
          <w:sz w:val="32"/>
          <w:szCs w:val="32"/>
        </w:rPr>
        <w:t>（一）“三公”经费财政拨款支出决算总体情况说明</w:t>
      </w:r>
    </w:p>
    <w:p w:rsidR="00157343" w:rsidRPr="00157343" w:rsidRDefault="00157343" w:rsidP="00157343">
      <w:pPr>
        <w:pStyle w:val="Default"/>
        <w:ind w:firstLineChars="250" w:firstLine="800"/>
        <w:rPr>
          <w:rFonts w:ascii="仿宋_GB2312" w:eastAsia="仿宋_GB2312" w:hAnsi="仿宋_GB2312" w:cs="仿宋_GB2312"/>
          <w:color w:val="000000" w:themeColor="text1"/>
          <w:kern w:val="2"/>
          <w:sz w:val="32"/>
          <w:szCs w:val="32"/>
        </w:rPr>
      </w:pPr>
      <w:r w:rsidRPr="00157343">
        <w:rPr>
          <w:rFonts w:ascii="仿宋_GB2312" w:eastAsia="仿宋_GB2312" w:hAnsi="仿宋_GB2312" w:cs="仿宋_GB2312" w:hint="eastAsia"/>
          <w:color w:val="000000" w:themeColor="text1"/>
          <w:kern w:val="2"/>
          <w:sz w:val="32"/>
          <w:szCs w:val="32"/>
        </w:rPr>
        <w:t>“三公”经费财政拨款支出预算为0.1万元，支出决算为0万元，完成预算的0%，其中：</w:t>
      </w:r>
    </w:p>
    <w:p w:rsidR="00157343" w:rsidRPr="00157343" w:rsidRDefault="00157343" w:rsidP="00157343">
      <w:pPr>
        <w:pStyle w:val="Default"/>
        <w:ind w:firstLineChars="250" w:firstLine="800"/>
        <w:rPr>
          <w:rFonts w:ascii="仿宋_GB2312" w:eastAsia="仿宋_GB2312" w:hAnsi="仿宋_GB2312" w:cs="仿宋_GB2312"/>
          <w:color w:val="000000" w:themeColor="text1"/>
          <w:kern w:val="2"/>
          <w:sz w:val="32"/>
          <w:szCs w:val="32"/>
        </w:rPr>
      </w:pPr>
      <w:r w:rsidRPr="00157343">
        <w:rPr>
          <w:rFonts w:ascii="仿宋_GB2312" w:eastAsia="仿宋_GB2312" w:hAnsi="仿宋_GB2312" w:cs="仿宋_GB2312" w:hint="eastAsia"/>
          <w:color w:val="000000" w:themeColor="text1"/>
          <w:kern w:val="2"/>
          <w:sz w:val="32"/>
          <w:szCs w:val="32"/>
        </w:rPr>
        <w:t>因公出国（境）费支出预算为0万元，支出决算为0万元，完成预算的0%，</w:t>
      </w:r>
      <w:r w:rsidRPr="00157343">
        <w:rPr>
          <w:rFonts w:ascii="仿宋_GB2312" w:eastAsia="仿宋_GB2312" w:hAnsi="仿宋_GB2312" w:cs="仿宋_GB2312"/>
          <w:color w:val="000000" w:themeColor="text1"/>
          <w:kern w:val="2"/>
          <w:sz w:val="32"/>
          <w:szCs w:val="32"/>
        </w:rPr>
        <w:t xml:space="preserve"> </w:t>
      </w:r>
    </w:p>
    <w:p w:rsidR="00157343" w:rsidRPr="00157343" w:rsidRDefault="00157343" w:rsidP="00157343">
      <w:pPr>
        <w:pStyle w:val="Default"/>
        <w:ind w:firstLineChars="250" w:firstLine="800"/>
        <w:rPr>
          <w:rFonts w:ascii="仿宋_GB2312" w:eastAsia="仿宋_GB2312" w:hAnsi="仿宋_GB2312" w:cs="仿宋_GB2312"/>
          <w:color w:val="000000" w:themeColor="text1"/>
          <w:kern w:val="2"/>
          <w:sz w:val="32"/>
          <w:szCs w:val="32"/>
        </w:rPr>
      </w:pPr>
      <w:r w:rsidRPr="00157343">
        <w:rPr>
          <w:rFonts w:ascii="仿宋_GB2312" w:eastAsia="仿宋_GB2312" w:hAnsi="仿宋_GB2312" w:cs="仿宋_GB2312" w:hint="eastAsia"/>
          <w:color w:val="000000" w:themeColor="text1"/>
          <w:kern w:val="2"/>
          <w:sz w:val="32"/>
          <w:szCs w:val="32"/>
        </w:rPr>
        <w:t>公务接待费支出预算为0.1万元，支出决算为0万元，完成预算的0%，与上年相比减少0.1万元，减少100%，减少的主要原因是节省开支。</w:t>
      </w:r>
    </w:p>
    <w:p w:rsidR="00157343" w:rsidRPr="00157343" w:rsidRDefault="00157343" w:rsidP="00157343">
      <w:pPr>
        <w:pStyle w:val="Default"/>
        <w:ind w:firstLineChars="200" w:firstLine="640"/>
        <w:rPr>
          <w:rFonts w:ascii="仿宋_GB2312" w:eastAsia="仿宋_GB2312" w:hAnsi="仿宋_GB2312" w:cs="仿宋_GB2312"/>
          <w:color w:val="000000" w:themeColor="text1"/>
          <w:kern w:val="2"/>
          <w:sz w:val="32"/>
          <w:szCs w:val="32"/>
        </w:rPr>
      </w:pPr>
      <w:r w:rsidRPr="00157343">
        <w:rPr>
          <w:rFonts w:ascii="仿宋_GB2312" w:eastAsia="仿宋_GB2312" w:hAnsi="仿宋_GB2312" w:cs="仿宋_GB2312" w:hint="eastAsia"/>
          <w:color w:val="000000" w:themeColor="text1"/>
          <w:kern w:val="2"/>
          <w:sz w:val="32"/>
          <w:szCs w:val="32"/>
        </w:rPr>
        <w:t>公务用车购置费及运行维护费支出预算为0万元，支出决算为0万元，完成预算的0%。</w:t>
      </w:r>
    </w:p>
    <w:p w:rsidR="00157343" w:rsidRPr="00157343" w:rsidRDefault="00157343" w:rsidP="00157343">
      <w:pPr>
        <w:pStyle w:val="Default"/>
        <w:rPr>
          <w:rFonts w:ascii="仿宋_GB2312" w:eastAsia="仿宋_GB2312" w:hAnsi="仿宋_GB2312" w:cs="仿宋_GB2312"/>
          <w:color w:val="000000" w:themeColor="text1"/>
          <w:kern w:val="2"/>
          <w:sz w:val="32"/>
          <w:szCs w:val="32"/>
        </w:rPr>
      </w:pPr>
      <w:r w:rsidRPr="00157343">
        <w:rPr>
          <w:rFonts w:ascii="仿宋_GB2312" w:eastAsia="仿宋_GB2312" w:hAnsi="仿宋_GB2312" w:cs="仿宋_GB2312" w:hint="eastAsia"/>
          <w:color w:val="000000" w:themeColor="text1"/>
          <w:kern w:val="2"/>
          <w:sz w:val="32"/>
          <w:szCs w:val="32"/>
        </w:rPr>
        <w:t>（二）“三公”经费财政拨款支出决算具体情况说明</w:t>
      </w:r>
    </w:p>
    <w:p w:rsidR="00157343" w:rsidRPr="00157343" w:rsidRDefault="00157343" w:rsidP="00157343">
      <w:pPr>
        <w:pStyle w:val="Default"/>
        <w:ind w:firstLineChars="200" w:firstLine="640"/>
        <w:rPr>
          <w:rFonts w:ascii="仿宋_GB2312" w:eastAsia="仿宋_GB2312" w:hAnsi="仿宋_GB2312" w:cs="仿宋_GB2312"/>
          <w:color w:val="000000" w:themeColor="text1"/>
          <w:kern w:val="2"/>
          <w:sz w:val="32"/>
          <w:szCs w:val="32"/>
        </w:rPr>
      </w:pPr>
      <w:r w:rsidRPr="00157343">
        <w:rPr>
          <w:rFonts w:ascii="仿宋_GB2312" w:eastAsia="仿宋_GB2312" w:hAnsi="仿宋_GB2312" w:cs="仿宋_GB2312" w:hint="eastAsia"/>
          <w:color w:val="000000" w:themeColor="text1"/>
          <w:kern w:val="2"/>
          <w:sz w:val="32"/>
          <w:szCs w:val="32"/>
        </w:rPr>
        <w:lastRenderedPageBreak/>
        <w:t>2019年度“三公”经费财政拨款支出决算中，公务接待费支出决算0万元，占0%,因公出国（境）费支出决算0万元，占0%,公务用车购置费及运行维护费支出决算0万元，占0%。其中：</w:t>
      </w:r>
    </w:p>
    <w:p w:rsidR="00157343" w:rsidRPr="00157343" w:rsidRDefault="00157343" w:rsidP="00157343">
      <w:pPr>
        <w:pStyle w:val="Default"/>
        <w:ind w:firstLineChars="200" w:firstLine="640"/>
        <w:rPr>
          <w:rFonts w:ascii="仿宋_GB2312" w:eastAsia="仿宋_GB2312" w:hAnsi="仿宋_GB2312" w:cs="仿宋_GB2312"/>
          <w:color w:val="000000" w:themeColor="text1"/>
          <w:kern w:val="2"/>
          <w:sz w:val="32"/>
          <w:szCs w:val="32"/>
        </w:rPr>
      </w:pPr>
      <w:r w:rsidRPr="00157343">
        <w:rPr>
          <w:rFonts w:ascii="仿宋_GB2312" w:eastAsia="仿宋_GB2312" w:hAnsi="仿宋_GB2312" w:cs="仿宋_GB2312" w:hint="eastAsia"/>
          <w:color w:val="000000" w:themeColor="text1"/>
          <w:kern w:val="2"/>
          <w:sz w:val="32"/>
          <w:szCs w:val="32"/>
        </w:rPr>
        <w:t>1、因公出国（境）费支出决算为0万元，全年安排因公出国（境）团组0个，累计0人次</w:t>
      </w:r>
    </w:p>
    <w:p w:rsidR="00157343" w:rsidRPr="00157343" w:rsidRDefault="00157343" w:rsidP="00157343">
      <w:pPr>
        <w:pStyle w:val="Default"/>
        <w:ind w:firstLineChars="200" w:firstLine="640"/>
        <w:rPr>
          <w:rFonts w:ascii="仿宋_GB2312" w:eastAsia="仿宋_GB2312" w:hAnsi="仿宋_GB2312" w:cs="仿宋_GB2312"/>
          <w:color w:val="000000" w:themeColor="text1"/>
          <w:kern w:val="2"/>
          <w:sz w:val="32"/>
          <w:szCs w:val="32"/>
        </w:rPr>
      </w:pPr>
      <w:r w:rsidRPr="00157343">
        <w:rPr>
          <w:rFonts w:ascii="仿宋_GB2312" w:eastAsia="仿宋_GB2312" w:hAnsi="仿宋_GB2312" w:cs="仿宋_GB2312" w:hint="eastAsia"/>
          <w:color w:val="000000" w:themeColor="text1"/>
          <w:kern w:val="2"/>
          <w:sz w:val="32"/>
          <w:szCs w:val="32"/>
        </w:rPr>
        <w:t>2、公务接待费支出决算为0万元，全年共接待来访0批次、来宾0人数。</w:t>
      </w:r>
    </w:p>
    <w:p w:rsidR="00157343" w:rsidRPr="00157343" w:rsidRDefault="00157343" w:rsidP="00157343">
      <w:pPr>
        <w:ind w:firstLineChars="200" w:firstLine="640"/>
        <w:rPr>
          <w:rFonts w:ascii="仿宋_GB2312" w:eastAsia="仿宋_GB2312" w:hAnsi="仿宋_GB2312" w:cs="仿宋_GB2312"/>
          <w:color w:val="000000" w:themeColor="text1"/>
          <w:sz w:val="32"/>
          <w:szCs w:val="32"/>
        </w:rPr>
      </w:pPr>
      <w:r w:rsidRPr="00157343">
        <w:rPr>
          <w:rFonts w:ascii="仿宋_GB2312" w:eastAsia="仿宋_GB2312" w:hAnsi="仿宋_GB2312" w:cs="仿宋_GB2312" w:hint="eastAsia"/>
          <w:color w:val="000000" w:themeColor="text1"/>
          <w:sz w:val="32"/>
          <w:szCs w:val="32"/>
        </w:rPr>
        <w:t>3、公务用车购置费及运行维护费支出决算为0万元，其中：公务用车购置费0万元。公务用车运行维护费0万元，截止2019年12月31日，我单位开支财政拨款的公务用车保有量为0辆。</w:t>
      </w:r>
    </w:p>
    <w:p w:rsidR="00817898" w:rsidRDefault="00157343">
      <w:pPr>
        <w:pStyle w:val="Default"/>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八</w:t>
      </w:r>
      <w:r w:rsidR="00DB4F45">
        <w:rPr>
          <w:rFonts w:ascii="仿宋_GB2312" w:eastAsia="仿宋_GB2312" w:hAnsi="仿宋_GB2312" w:cs="仿宋_GB2312" w:hint="eastAsia"/>
          <w:b/>
          <w:color w:val="000000" w:themeColor="text1"/>
          <w:sz w:val="32"/>
          <w:szCs w:val="32"/>
        </w:rPr>
        <w:t>、政府性基金预算收入支出决算情况</w:t>
      </w:r>
    </w:p>
    <w:p w:rsidR="00157343" w:rsidRDefault="00DB4F45">
      <w:pPr>
        <w:pStyle w:val="Defaul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2019年度政府性基金预算财政拨款收入</w:t>
      </w:r>
      <w:r w:rsidR="00157343">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元；年初结转和结余</w:t>
      </w:r>
      <w:r w:rsidR="00157343">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元；支出</w:t>
      </w:r>
      <w:r w:rsidR="00157343">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元，其中基本支出</w:t>
      </w:r>
      <w:r w:rsidR="00157343">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元，项目支出</w:t>
      </w:r>
      <w:r w:rsidR="00157343">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元；年末结转和结余</w:t>
      </w:r>
      <w:r w:rsidR="00157343">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元。</w:t>
      </w:r>
    </w:p>
    <w:p w:rsidR="00817898" w:rsidRDefault="00157343">
      <w:pPr>
        <w:pStyle w:val="Default"/>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九</w:t>
      </w:r>
      <w:r w:rsidR="00DB4F45">
        <w:rPr>
          <w:rFonts w:ascii="仿宋_GB2312" w:eastAsia="仿宋_GB2312" w:hAnsi="仿宋_GB2312" w:cs="仿宋_GB2312" w:hint="eastAsia"/>
          <w:b/>
          <w:color w:val="000000" w:themeColor="text1"/>
          <w:sz w:val="32"/>
          <w:szCs w:val="32"/>
        </w:rPr>
        <w:t>、关于2019年度预算绩效情况说明</w:t>
      </w:r>
    </w:p>
    <w:p w:rsidR="00817898" w:rsidRDefault="00157343" w:rsidP="00157343">
      <w:pPr>
        <w:pStyle w:val="Default"/>
        <w:ind w:firstLineChars="200" w:firstLine="640"/>
        <w:rPr>
          <w:rFonts w:ascii="仿宋_GB2312" w:eastAsia="仿宋_GB2312" w:hAnsi="仿宋_GB2312" w:cs="仿宋_GB2312"/>
          <w:b/>
          <w:color w:val="000000" w:themeColor="text1"/>
          <w:sz w:val="32"/>
          <w:szCs w:val="32"/>
        </w:rPr>
      </w:pPr>
      <w:r w:rsidRPr="00157343">
        <w:rPr>
          <w:rFonts w:ascii="仿宋_GB2312" w:eastAsia="仿宋_GB2312" w:hAnsi="仿宋_GB2312" w:cs="仿宋_GB2312" w:hint="eastAsia"/>
          <w:color w:val="000000" w:themeColor="text1"/>
          <w:sz w:val="32"/>
          <w:szCs w:val="32"/>
        </w:rPr>
        <w:t>2019年，中心认真贯彻市委、市政府决策部署，积极发挥单位职能作用，努力提高财政财务管理水平等方面取得了新的成绩。严格执行部门预算，健全相关管理制度，切实加强“三公”经费管理，努力降低行政成本，厉行节约，勤俭办事，较好地完成了本年度的预算执行任务。但仍存在一些问题和不足，</w:t>
      </w:r>
      <w:r w:rsidRPr="00157343">
        <w:rPr>
          <w:rFonts w:ascii="仿宋_GB2312" w:eastAsia="仿宋_GB2312" w:hAnsi="仿宋_GB2312" w:cs="仿宋_GB2312" w:hint="eastAsia"/>
          <w:color w:val="000000" w:themeColor="text1"/>
          <w:sz w:val="32"/>
          <w:szCs w:val="32"/>
        </w:rPr>
        <w:lastRenderedPageBreak/>
        <w:t>在今后的工作中我们将不断地完善和改正，争取更大的成绩。</w:t>
      </w:r>
      <w:r w:rsidRPr="00157343">
        <w:rPr>
          <w:rFonts w:ascii="仿宋_GB2312" w:eastAsia="仿宋_GB2312" w:hAnsi="仿宋_GB2312" w:cs="仿宋_GB2312" w:hint="eastAsia"/>
          <w:color w:val="000000" w:themeColor="text1"/>
          <w:sz w:val="32"/>
          <w:szCs w:val="32"/>
        </w:rPr>
        <w:br/>
      </w:r>
      <w:r>
        <w:rPr>
          <w:rFonts w:ascii="仿宋_GB2312" w:eastAsia="仿宋_GB2312" w:hAnsi="仿宋_GB2312" w:cs="仿宋_GB2312" w:hint="eastAsia"/>
          <w:b/>
          <w:color w:val="000000" w:themeColor="text1"/>
          <w:sz w:val="32"/>
          <w:szCs w:val="32"/>
        </w:rPr>
        <w:t>十</w:t>
      </w:r>
      <w:r w:rsidR="00DB4F45">
        <w:rPr>
          <w:rFonts w:ascii="仿宋_GB2312" w:eastAsia="仿宋_GB2312" w:hAnsi="仿宋_GB2312" w:cs="仿宋_GB2312" w:hint="eastAsia"/>
          <w:b/>
          <w:color w:val="000000" w:themeColor="text1"/>
          <w:sz w:val="32"/>
          <w:szCs w:val="32"/>
        </w:rPr>
        <w:t>、其他重要事项情况说明</w:t>
      </w:r>
    </w:p>
    <w:p w:rsidR="00817898" w:rsidRDefault="00DB4F45" w:rsidP="00DB4F45">
      <w:pPr>
        <w:ind w:firstLineChars="150" w:firstLine="482"/>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b/>
          <w:color w:val="000000" w:themeColor="text1"/>
          <w:kern w:val="0"/>
          <w:sz w:val="32"/>
          <w:szCs w:val="32"/>
        </w:rPr>
        <w:t>（一）机关运行经费支出情况</w:t>
      </w:r>
    </w:p>
    <w:p w:rsidR="00157343" w:rsidRPr="00157343" w:rsidRDefault="00DB4F45" w:rsidP="00157343">
      <w:pPr>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本部门2019 年度机关运行经费支出</w:t>
      </w:r>
      <w:r w:rsidR="00157343" w:rsidRPr="00157343">
        <w:rPr>
          <w:rFonts w:ascii="仿宋_GB2312" w:eastAsia="仿宋_GB2312" w:hAnsi="仿宋_GB2312" w:cs="仿宋_GB2312" w:hint="eastAsia"/>
          <w:color w:val="000000" w:themeColor="text1"/>
          <w:kern w:val="0"/>
          <w:sz w:val="32"/>
          <w:szCs w:val="32"/>
        </w:rPr>
        <w:t>13.02万元，比年初预算数增加8.09万元，增长164.08%。主要原因是:退休人员节日慰问金、独生子女奖励金，在职人员工会经费，日常公用经费等费用。</w:t>
      </w:r>
    </w:p>
    <w:p w:rsidR="00817898" w:rsidRDefault="00DB4F45" w:rsidP="00157343">
      <w:pPr>
        <w:ind w:firstLineChars="200" w:firstLine="643"/>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b/>
          <w:color w:val="000000" w:themeColor="text1"/>
          <w:kern w:val="0"/>
          <w:sz w:val="32"/>
          <w:szCs w:val="32"/>
        </w:rPr>
        <w:t>（二）一般性支出情况</w:t>
      </w:r>
    </w:p>
    <w:p w:rsidR="00157343" w:rsidRPr="00157343" w:rsidRDefault="00157343" w:rsidP="00157343">
      <w:pPr>
        <w:ind w:firstLineChars="200" w:firstLine="640"/>
        <w:rPr>
          <w:rFonts w:ascii="仿宋_GB2312" w:eastAsia="仿宋_GB2312" w:hAnsi="仿宋_GB2312" w:cs="仿宋_GB2312"/>
          <w:color w:val="000000" w:themeColor="text1"/>
          <w:kern w:val="0"/>
          <w:sz w:val="32"/>
          <w:szCs w:val="32"/>
        </w:rPr>
      </w:pPr>
      <w:r w:rsidRPr="00157343">
        <w:rPr>
          <w:rFonts w:ascii="仿宋_GB2312" w:eastAsia="仿宋_GB2312" w:hAnsi="仿宋_GB2312" w:cs="仿宋_GB2312" w:hint="eastAsia"/>
          <w:color w:val="000000" w:themeColor="text1"/>
          <w:kern w:val="0"/>
          <w:sz w:val="32"/>
          <w:szCs w:val="32"/>
        </w:rPr>
        <w:t>2019年本部门开支会议费0万元，开支培训费0万元。</w:t>
      </w:r>
    </w:p>
    <w:p w:rsidR="00817898" w:rsidRDefault="00DB4F45" w:rsidP="00DB4F45">
      <w:pPr>
        <w:ind w:firstLineChars="200" w:firstLine="643"/>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b/>
          <w:color w:val="000000" w:themeColor="text1"/>
          <w:kern w:val="0"/>
          <w:sz w:val="32"/>
          <w:szCs w:val="32"/>
        </w:rPr>
        <w:t>（三）政府采购支出情况</w:t>
      </w:r>
    </w:p>
    <w:p w:rsidR="00157343" w:rsidRPr="00157343" w:rsidRDefault="00157343" w:rsidP="00157343">
      <w:pPr>
        <w:ind w:firstLineChars="200" w:firstLine="640"/>
        <w:rPr>
          <w:rFonts w:ascii="仿宋_GB2312" w:eastAsia="仿宋_GB2312" w:hAnsi="仿宋_GB2312" w:cs="仿宋_GB2312"/>
          <w:color w:val="000000" w:themeColor="text1"/>
          <w:kern w:val="0"/>
          <w:sz w:val="32"/>
          <w:szCs w:val="32"/>
        </w:rPr>
      </w:pPr>
      <w:r w:rsidRPr="00157343">
        <w:rPr>
          <w:rFonts w:ascii="仿宋_GB2312" w:eastAsia="仿宋_GB2312" w:hAnsi="仿宋_GB2312" w:cs="仿宋_GB2312" w:hint="eastAsia"/>
          <w:color w:val="000000" w:themeColor="text1"/>
          <w:kern w:val="0"/>
          <w:sz w:val="32"/>
          <w:szCs w:val="32"/>
        </w:rPr>
        <w:t>本部门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rsidR="00817898" w:rsidRDefault="00DB4F45" w:rsidP="00DB4F45">
      <w:pPr>
        <w:ind w:firstLineChars="150" w:firstLine="482"/>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b/>
          <w:color w:val="000000" w:themeColor="text1"/>
          <w:kern w:val="0"/>
          <w:sz w:val="32"/>
          <w:szCs w:val="32"/>
        </w:rPr>
        <w:t>（四）国有资产占用情况</w:t>
      </w:r>
    </w:p>
    <w:p w:rsidR="00157343" w:rsidRPr="00157343" w:rsidRDefault="00DB4F45" w:rsidP="00157343">
      <w:pPr>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截至2019年12月31日，本单位共有车辆</w:t>
      </w:r>
      <w:r w:rsidR="00157343">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辆，</w:t>
      </w:r>
      <w:r w:rsidR="00157343" w:rsidRPr="00157343">
        <w:rPr>
          <w:rFonts w:ascii="仿宋_GB2312" w:eastAsia="仿宋_GB2312" w:hAnsi="仿宋_GB2312" w:cs="仿宋_GB2312" w:hint="eastAsia"/>
          <w:color w:val="000000" w:themeColor="text1"/>
          <w:kern w:val="0"/>
          <w:sz w:val="32"/>
          <w:szCs w:val="32"/>
        </w:rPr>
        <w:t>其中，领导干部用车0辆、机要通信用车0辆、应急保障用车0辆、执法执勤用车0辆、特种专业技术用车0辆、其他用车0辆；单位价值50万元以上通用设备0台（套）；单位价值100万元以上专用设备0台（套）。</w:t>
      </w:r>
    </w:p>
    <w:p w:rsidR="00817898" w:rsidRPr="00157343" w:rsidRDefault="00817898">
      <w:pPr>
        <w:ind w:firstLineChars="200" w:firstLine="640"/>
        <w:rPr>
          <w:rFonts w:asciiTheme="minorEastAsia" w:hAnsiTheme="minorEastAsia" w:cs="黑体"/>
          <w:color w:val="4F81BD" w:themeColor="accent1"/>
          <w:kern w:val="0"/>
          <w:sz w:val="32"/>
          <w:szCs w:val="32"/>
        </w:rPr>
      </w:pPr>
    </w:p>
    <w:p w:rsidR="00817898" w:rsidRDefault="00817898">
      <w:pPr>
        <w:widowControl/>
        <w:jc w:val="left"/>
        <w:rPr>
          <w:rFonts w:asciiTheme="minorEastAsia" w:hAnsiTheme="minorEastAsia" w:cs="黑体"/>
          <w:color w:val="4F81BD" w:themeColor="accent1"/>
          <w:kern w:val="0"/>
          <w:sz w:val="32"/>
          <w:szCs w:val="32"/>
        </w:rPr>
      </w:pPr>
    </w:p>
    <w:p w:rsidR="00817898" w:rsidRDefault="00817898">
      <w:pPr>
        <w:ind w:firstLineChars="200" w:firstLine="640"/>
        <w:rPr>
          <w:rFonts w:asciiTheme="minorEastAsia" w:hAnsiTheme="minorEastAsia" w:cs="黑体"/>
          <w:color w:val="000000"/>
          <w:kern w:val="0"/>
          <w:sz w:val="32"/>
          <w:szCs w:val="32"/>
        </w:rPr>
      </w:pPr>
    </w:p>
    <w:p w:rsidR="00691993" w:rsidRDefault="00691993">
      <w:pPr>
        <w:ind w:firstLineChars="200" w:firstLine="640"/>
        <w:rPr>
          <w:rFonts w:asciiTheme="minorEastAsia" w:hAnsiTheme="minorEastAsia" w:cs="黑体"/>
          <w:color w:val="000000"/>
          <w:kern w:val="0"/>
          <w:sz w:val="32"/>
          <w:szCs w:val="32"/>
        </w:rPr>
      </w:pPr>
    </w:p>
    <w:p w:rsidR="00691993" w:rsidRDefault="00691993">
      <w:pPr>
        <w:ind w:firstLineChars="200" w:firstLine="640"/>
        <w:rPr>
          <w:rFonts w:asciiTheme="minorEastAsia" w:hAnsiTheme="minorEastAsia" w:cs="黑体"/>
          <w:color w:val="000000"/>
          <w:kern w:val="0"/>
          <w:sz w:val="32"/>
          <w:szCs w:val="32"/>
        </w:rPr>
      </w:pPr>
    </w:p>
    <w:p w:rsidR="00691993" w:rsidRDefault="00691993">
      <w:pPr>
        <w:ind w:firstLineChars="200" w:firstLine="640"/>
        <w:rPr>
          <w:rFonts w:asciiTheme="minorEastAsia" w:hAnsiTheme="minorEastAsia" w:cs="黑体"/>
          <w:color w:val="000000"/>
          <w:kern w:val="0"/>
          <w:sz w:val="32"/>
          <w:szCs w:val="32"/>
        </w:rPr>
      </w:pPr>
    </w:p>
    <w:p w:rsidR="00691993" w:rsidRDefault="00691993">
      <w:pPr>
        <w:ind w:firstLineChars="200" w:firstLine="640"/>
        <w:rPr>
          <w:rFonts w:asciiTheme="minorEastAsia" w:hAnsiTheme="minorEastAsia" w:cs="黑体"/>
          <w:color w:val="000000"/>
          <w:kern w:val="0"/>
          <w:sz w:val="32"/>
          <w:szCs w:val="32"/>
        </w:rPr>
      </w:pPr>
    </w:p>
    <w:p w:rsidR="00817898" w:rsidRDefault="00DB4F45">
      <w:pPr>
        <w:pStyle w:val="Default"/>
        <w:jc w:val="center"/>
        <w:rPr>
          <w:rFonts w:ascii="方正大标宋简体" w:eastAsia="方正大标宋简体" w:hAnsi="方正大标宋简体" w:cs="方正大标宋简体"/>
          <w:sz w:val="60"/>
          <w:szCs w:val="60"/>
        </w:rPr>
      </w:pPr>
      <w:r>
        <w:rPr>
          <w:rFonts w:ascii="方正大标宋简体" w:eastAsia="方正大标宋简体" w:hAnsi="方正大标宋简体" w:cs="方正大标宋简体" w:hint="eastAsia"/>
          <w:sz w:val="60"/>
          <w:szCs w:val="60"/>
        </w:rPr>
        <w:t>第四部分</w:t>
      </w:r>
    </w:p>
    <w:p w:rsidR="00817898" w:rsidRDefault="00817898">
      <w:pPr>
        <w:jc w:val="center"/>
        <w:rPr>
          <w:rFonts w:ascii="方正大标宋简体" w:eastAsia="方正大标宋简体" w:hAnsi="方正大标宋简体" w:cs="方正大标宋简体"/>
          <w:color w:val="000000"/>
          <w:kern w:val="0"/>
          <w:sz w:val="60"/>
          <w:szCs w:val="60"/>
        </w:rPr>
      </w:pPr>
    </w:p>
    <w:p w:rsidR="00817898" w:rsidRDefault="00DB4F45">
      <w:pPr>
        <w:jc w:val="center"/>
        <w:rPr>
          <w:rFonts w:ascii="方正大标宋简体" w:eastAsia="方正大标宋简体" w:hAnsi="方正大标宋简体" w:cs="方正大标宋简体"/>
          <w:color w:val="000000"/>
          <w:kern w:val="0"/>
          <w:sz w:val="60"/>
          <w:szCs w:val="60"/>
        </w:rPr>
      </w:pPr>
      <w:r>
        <w:rPr>
          <w:rFonts w:ascii="方正大标宋简体" w:eastAsia="方正大标宋简体" w:hAnsi="方正大标宋简体" w:cs="方正大标宋简体" w:hint="eastAsia"/>
          <w:color w:val="000000"/>
          <w:kern w:val="0"/>
          <w:sz w:val="60"/>
          <w:szCs w:val="60"/>
        </w:rPr>
        <w:t>名词解释</w:t>
      </w:r>
    </w:p>
    <w:p w:rsidR="00691993" w:rsidRDefault="00691993">
      <w:pPr>
        <w:jc w:val="center"/>
        <w:rPr>
          <w:rFonts w:ascii="方正大标宋简体" w:eastAsia="方正大标宋简体" w:hAnsi="方正大标宋简体" w:cs="方正大标宋简体"/>
          <w:color w:val="000000"/>
          <w:kern w:val="0"/>
          <w:sz w:val="60"/>
          <w:szCs w:val="60"/>
        </w:rPr>
      </w:pPr>
    </w:p>
    <w:p w:rsidR="00691993" w:rsidRDefault="00691993">
      <w:pPr>
        <w:jc w:val="center"/>
        <w:rPr>
          <w:rFonts w:ascii="方正大标宋简体" w:eastAsia="方正大标宋简体" w:hAnsi="方正大标宋简体" w:cs="方正大标宋简体"/>
          <w:color w:val="000000"/>
          <w:kern w:val="0"/>
          <w:sz w:val="60"/>
          <w:szCs w:val="60"/>
        </w:rPr>
      </w:pPr>
    </w:p>
    <w:p w:rsidR="00691993" w:rsidRDefault="00691993">
      <w:pPr>
        <w:jc w:val="center"/>
        <w:rPr>
          <w:rFonts w:ascii="方正大标宋简体" w:eastAsia="方正大标宋简体" w:hAnsi="方正大标宋简体" w:cs="方正大标宋简体"/>
          <w:color w:val="000000"/>
          <w:kern w:val="0"/>
          <w:sz w:val="60"/>
          <w:szCs w:val="60"/>
        </w:rPr>
      </w:pPr>
    </w:p>
    <w:p w:rsidR="00691993" w:rsidRDefault="00691993">
      <w:pPr>
        <w:jc w:val="center"/>
        <w:rPr>
          <w:rFonts w:ascii="方正大标宋简体" w:eastAsia="方正大标宋简体" w:hAnsi="方正大标宋简体" w:cs="方正大标宋简体"/>
          <w:color w:val="000000"/>
          <w:kern w:val="0"/>
          <w:sz w:val="60"/>
          <w:szCs w:val="60"/>
        </w:rPr>
      </w:pPr>
    </w:p>
    <w:p w:rsidR="00157343" w:rsidRPr="00157343" w:rsidRDefault="00157343" w:rsidP="00157343">
      <w:pPr>
        <w:ind w:firstLineChars="200" w:firstLine="640"/>
        <w:rPr>
          <w:rFonts w:ascii="仿宋_GB2312" w:eastAsia="仿宋_GB2312" w:hAnsi="仿宋_GB2312" w:cs="仿宋_GB2312"/>
          <w:color w:val="000000" w:themeColor="text1"/>
          <w:kern w:val="0"/>
          <w:sz w:val="32"/>
          <w:szCs w:val="32"/>
        </w:rPr>
      </w:pPr>
      <w:r w:rsidRPr="00157343">
        <w:rPr>
          <w:rFonts w:ascii="仿宋_GB2312" w:eastAsia="仿宋_GB2312" w:hAnsi="仿宋_GB2312" w:cs="仿宋_GB2312" w:hint="eastAsia"/>
          <w:color w:val="000000" w:themeColor="text1"/>
          <w:kern w:val="0"/>
          <w:sz w:val="32"/>
          <w:szCs w:val="32"/>
        </w:rPr>
        <w:lastRenderedPageBreak/>
        <w:t>一、基本支出：指为保障机构正常运转、完成日常工作任务而发生的各项支出，包括人员支出和公用支出。</w:t>
      </w:r>
      <w:r w:rsidRPr="00157343">
        <w:rPr>
          <w:rFonts w:ascii="仿宋_GB2312" w:eastAsia="仿宋_GB2312" w:hAnsi="仿宋_GB2312" w:cs="仿宋_GB2312" w:hint="eastAsia"/>
          <w:color w:val="000000" w:themeColor="text1"/>
          <w:kern w:val="0"/>
          <w:sz w:val="32"/>
          <w:szCs w:val="32"/>
        </w:rPr>
        <w:br/>
      </w:r>
      <w:r>
        <w:rPr>
          <w:rFonts w:ascii="仿宋_GB2312" w:eastAsia="仿宋_GB2312" w:hAnsi="仿宋_GB2312" w:cs="仿宋_GB2312" w:hint="eastAsia"/>
          <w:color w:val="000000" w:themeColor="text1"/>
          <w:kern w:val="0"/>
          <w:sz w:val="32"/>
          <w:szCs w:val="32"/>
        </w:rPr>
        <w:t xml:space="preserve">    </w:t>
      </w:r>
      <w:r w:rsidRPr="00157343">
        <w:rPr>
          <w:rFonts w:ascii="仿宋_GB2312" w:eastAsia="仿宋_GB2312" w:hAnsi="仿宋_GB2312" w:cs="仿宋_GB2312" w:hint="eastAsia"/>
          <w:color w:val="000000" w:themeColor="text1"/>
          <w:kern w:val="0"/>
          <w:sz w:val="32"/>
          <w:szCs w:val="32"/>
        </w:rPr>
        <w:t>二、项目支出：指在基本支出以外为完成相关行政任务和事业发展目标所发生的各项支出。</w:t>
      </w:r>
    </w:p>
    <w:p w:rsidR="00157343" w:rsidRPr="00157343" w:rsidRDefault="00157343" w:rsidP="00157343">
      <w:pP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    </w:t>
      </w:r>
      <w:r w:rsidRPr="00157343">
        <w:rPr>
          <w:rFonts w:ascii="仿宋_GB2312" w:eastAsia="仿宋_GB2312" w:hAnsi="仿宋_GB2312" w:cs="仿宋_GB2312" w:hint="eastAsia"/>
          <w:color w:val="000000" w:themeColor="text1"/>
          <w:kern w:val="0"/>
          <w:sz w:val="32"/>
          <w:szCs w:val="32"/>
        </w:rPr>
        <w:t>三、机关运行经费：是本单位的公用经费，包括办公及印刷费、邮电费、差旅费、会议费、福利费、日常维修费、专用资料及一般设备购置费、办公用房水电费、办公用房取暖费、办公用房物业管理费、公务用车运行维护费及其他费用。</w:t>
      </w:r>
      <w:r w:rsidRPr="00157343">
        <w:rPr>
          <w:rFonts w:ascii="仿宋_GB2312" w:eastAsia="仿宋_GB2312" w:hAnsi="仿宋_GB2312" w:cs="仿宋_GB2312" w:hint="eastAsia"/>
          <w:color w:val="000000" w:themeColor="text1"/>
          <w:kern w:val="0"/>
          <w:sz w:val="32"/>
          <w:szCs w:val="32"/>
        </w:rPr>
        <w:br/>
        <w:t xml:space="preserve">    四、纳入省财政预算管理的“三公”经费，是指用一般公共预算拔款安排的公务接待费、公务用车购置及运行维护和因公出轩（境）费。其中,公务接待费反映单位按规定开支的各类公务接待支出；公务用车购置及运行费反映单位公务用车车辆购置支出（含车辆购置），以及燃料费、维修费、保险费等支出；因公出国（境）费反映单位公务出国（境）的国际旅费、国外城市间交通费、食宿费等支出。</w:t>
      </w:r>
    </w:p>
    <w:p w:rsidR="00157343" w:rsidRPr="00157343" w:rsidRDefault="00157343">
      <w:pPr>
        <w:jc w:val="center"/>
        <w:rPr>
          <w:rFonts w:ascii="方正大标宋简体" w:eastAsia="方正大标宋简体" w:hAnsi="方正大标宋简体" w:cs="方正大标宋简体"/>
          <w:color w:val="000000"/>
          <w:kern w:val="0"/>
          <w:sz w:val="60"/>
          <w:szCs w:val="60"/>
        </w:rPr>
      </w:pPr>
    </w:p>
    <w:p w:rsidR="00817898" w:rsidRDefault="00DB4F4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817898" w:rsidRDefault="00817898">
      <w:pPr>
        <w:ind w:firstLineChars="200" w:firstLine="640"/>
        <w:jc w:val="left"/>
        <w:rPr>
          <w:rFonts w:asciiTheme="minorEastAsia" w:hAnsiTheme="minorEastAsia" w:cs="黑体"/>
          <w:color w:val="000000"/>
          <w:kern w:val="0"/>
          <w:sz w:val="32"/>
          <w:szCs w:val="32"/>
        </w:rPr>
      </w:pPr>
    </w:p>
    <w:p w:rsidR="00817898" w:rsidRDefault="00817898">
      <w:pPr>
        <w:pStyle w:val="Default"/>
        <w:jc w:val="center"/>
        <w:rPr>
          <w:sz w:val="72"/>
          <w:szCs w:val="72"/>
        </w:rPr>
      </w:pPr>
    </w:p>
    <w:p w:rsidR="00817898" w:rsidRDefault="00DB4F45">
      <w:pPr>
        <w:pStyle w:val="Default"/>
        <w:jc w:val="center"/>
        <w:rPr>
          <w:rFonts w:ascii="方正大标宋简体" w:eastAsia="方正大标宋简体" w:hAnsi="方正大标宋简体" w:cs="方正大标宋简体"/>
          <w:sz w:val="60"/>
          <w:szCs w:val="60"/>
        </w:rPr>
      </w:pPr>
      <w:r>
        <w:rPr>
          <w:rFonts w:ascii="方正大标宋简体" w:eastAsia="方正大标宋简体" w:hAnsi="方正大标宋简体" w:cs="方正大标宋简体" w:hint="eastAsia"/>
          <w:sz w:val="60"/>
          <w:szCs w:val="60"/>
        </w:rPr>
        <w:t>第五部分</w:t>
      </w:r>
    </w:p>
    <w:p w:rsidR="00817898" w:rsidRDefault="00817898">
      <w:pPr>
        <w:jc w:val="center"/>
        <w:rPr>
          <w:rFonts w:ascii="方正大标宋简体" w:eastAsia="方正大标宋简体" w:hAnsi="方正大标宋简体" w:cs="方正大标宋简体"/>
          <w:color w:val="000000"/>
          <w:kern w:val="0"/>
          <w:sz w:val="60"/>
          <w:szCs w:val="60"/>
        </w:rPr>
      </w:pPr>
    </w:p>
    <w:p w:rsidR="00817898" w:rsidRDefault="00DB4F45">
      <w:pPr>
        <w:jc w:val="center"/>
        <w:rPr>
          <w:rFonts w:ascii="方正大标宋简体" w:eastAsia="方正大标宋简体" w:hAnsi="方正大标宋简体" w:cs="方正大标宋简体"/>
          <w:color w:val="000000"/>
          <w:kern w:val="0"/>
          <w:sz w:val="60"/>
          <w:szCs w:val="60"/>
        </w:rPr>
      </w:pPr>
      <w:r>
        <w:rPr>
          <w:rFonts w:ascii="方正大标宋简体" w:eastAsia="方正大标宋简体" w:hAnsi="方正大标宋简体" w:cs="方正大标宋简体" w:hint="eastAsia"/>
          <w:color w:val="000000"/>
          <w:kern w:val="0"/>
          <w:sz w:val="60"/>
          <w:szCs w:val="60"/>
        </w:rPr>
        <w:t>附件</w:t>
      </w:r>
    </w:p>
    <w:p w:rsidR="00817898" w:rsidRDefault="00DB4F4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817898" w:rsidRDefault="00DB4F45" w:rsidP="00DB4F45">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lastRenderedPageBreak/>
        <w:t>2019年度部门整体支出绩效评价报告</w:t>
      </w:r>
    </w:p>
    <w:p w:rsidR="00817898" w:rsidRDefault="00DB4F45">
      <w:pPr>
        <w:ind w:firstLineChars="200" w:firstLine="640"/>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t>………</w:t>
      </w:r>
    </w:p>
    <w:sectPr w:rsidR="00817898" w:rsidSect="00817898">
      <w:pgSz w:w="11906" w:h="16838"/>
      <w:pgMar w:top="1984" w:right="1701" w:bottom="1701"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6AC" w:rsidRDefault="001906AC" w:rsidP="00817898">
      <w:r>
        <w:separator/>
      </w:r>
    </w:p>
  </w:endnote>
  <w:endnote w:type="continuationSeparator" w:id="1">
    <w:p w:rsidR="001906AC" w:rsidRDefault="001906AC" w:rsidP="00817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708" w:rsidRDefault="008477DB">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80708" w:rsidRDefault="008477DB">
                <w:pPr>
                  <w:pStyle w:val="a4"/>
                </w:pPr>
                <w:fldSimple w:instr=" PAGE  \* MERGEFORMAT ">
                  <w:r w:rsidR="0062382F">
                    <w:rPr>
                      <w:noProof/>
                    </w:rPr>
                    <w:t>27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6AC" w:rsidRDefault="001906AC" w:rsidP="00817898">
      <w:r>
        <w:separator/>
      </w:r>
    </w:p>
  </w:footnote>
  <w:footnote w:type="continuationSeparator" w:id="1">
    <w:p w:rsidR="001906AC" w:rsidRDefault="001906AC" w:rsidP="00817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6F9"/>
    <w:rsid w:val="0002229B"/>
    <w:rsid w:val="000273BD"/>
    <w:rsid w:val="000415B7"/>
    <w:rsid w:val="000658A3"/>
    <w:rsid w:val="00074155"/>
    <w:rsid w:val="000A3F69"/>
    <w:rsid w:val="001316FF"/>
    <w:rsid w:val="00152C6D"/>
    <w:rsid w:val="00157343"/>
    <w:rsid w:val="00162D39"/>
    <w:rsid w:val="001906AC"/>
    <w:rsid w:val="001A67DB"/>
    <w:rsid w:val="001D51E5"/>
    <w:rsid w:val="001F0C3B"/>
    <w:rsid w:val="00214427"/>
    <w:rsid w:val="0024335E"/>
    <w:rsid w:val="00265724"/>
    <w:rsid w:val="002700B5"/>
    <w:rsid w:val="0027426B"/>
    <w:rsid w:val="003479BD"/>
    <w:rsid w:val="003768D5"/>
    <w:rsid w:val="004506F9"/>
    <w:rsid w:val="004717A2"/>
    <w:rsid w:val="00480708"/>
    <w:rsid w:val="00491741"/>
    <w:rsid w:val="00500E5F"/>
    <w:rsid w:val="005122EF"/>
    <w:rsid w:val="00517C33"/>
    <w:rsid w:val="00523644"/>
    <w:rsid w:val="0054069E"/>
    <w:rsid w:val="005767CC"/>
    <w:rsid w:val="00590D9F"/>
    <w:rsid w:val="00595D26"/>
    <w:rsid w:val="005A74E6"/>
    <w:rsid w:val="005D4D55"/>
    <w:rsid w:val="005E2CFB"/>
    <w:rsid w:val="0061618E"/>
    <w:rsid w:val="0062378F"/>
    <w:rsid w:val="0062382F"/>
    <w:rsid w:val="00651EEC"/>
    <w:rsid w:val="00691993"/>
    <w:rsid w:val="006A351B"/>
    <w:rsid w:val="006B0422"/>
    <w:rsid w:val="006C1B53"/>
    <w:rsid w:val="006D7730"/>
    <w:rsid w:val="006E5284"/>
    <w:rsid w:val="006F3EB5"/>
    <w:rsid w:val="00702E34"/>
    <w:rsid w:val="00704395"/>
    <w:rsid w:val="00720FF1"/>
    <w:rsid w:val="0081207E"/>
    <w:rsid w:val="00812ED5"/>
    <w:rsid w:val="00817898"/>
    <w:rsid w:val="00826C92"/>
    <w:rsid w:val="008277D9"/>
    <w:rsid w:val="008477DB"/>
    <w:rsid w:val="008A3E8D"/>
    <w:rsid w:val="008F64F5"/>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802C0"/>
    <w:rsid w:val="00DB4F45"/>
    <w:rsid w:val="00DD06FF"/>
    <w:rsid w:val="00DD5FE9"/>
    <w:rsid w:val="00E00C7A"/>
    <w:rsid w:val="00E55B68"/>
    <w:rsid w:val="00F74360"/>
    <w:rsid w:val="00FB462F"/>
    <w:rsid w:val="00FD7543"/>
    <w:rsid w:val="00FE16FA"/>
    <w:rsid w:val="00FE328A"/>
    <w:rsid w:val="0251568F"/>
    <w:rsid w:val="0785363D"/>
    <w:rsid w:val="099E4131"/>
    <w:rsid w:val="0E4C7577"/>
    <w:rsid w:val="0EB94A89"/>
    <w:rsid w:val="19195A82"/>
    <w:rsid w:val="1E5C346D"/>
    <w:rsid w:val="1EFF73D2"/>
    <w:rsid w:val="216F7F34"/>
    <w:rsid w:val="237B7038"/>
    <w:rsid w:val="360107EB"/>
    <w:rsid w:val="392F1EB1"/>
    <w:rsid w:val="4193375D"/>
    <w:rsid w:val="4A462CF0"/>
    <w:rsid w:val="4E6A6BDE"/>
    <w:rsid w:val="52BE1A48"/>
    <w:rsid w:val="546D3A99"/>
    <w:rsid w:val="5D81162C"/>
    <w:rsid w:val="5D8A6423"/>
    <w:rsid w:val="6283282A"/>
    <w:rsid w:val="62ED3FCD"/>
    <w:rsid w:val="75197A6F"/>
    <w:rsid w:val="799A1F94"/>
    <w:rsid w:val="7A276A46"/>
    <w:rsid w:val="7FEF04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8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17898"/>
    <w:rPr>
      <w:sz w:val="18"/>
      <w:szCs w:val="18"/>
    </w:rPr>
  </w:style>
  <w:style w:type="paragraph" w:styleId="a4">
    <w:name w:val="footer"/>
    <w:basedOn w:val="a"/>
    <w:link w:val="Char0"/>
    <w:uiPriority w:val="99"/>
    <w:unhideWhenUsed/>
    <w:qFormat/>
    <w:rsid w:val="0081789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1789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17898"/>
    <w:rPr>
      <w:sz w:val="18"/>
      <w:szCs w:val="18"/>
    </w:rPr>
  </w:style>
  <w:style w:type="character" w:customStyle="1" w:styleId="Char0">
    <w:name w:val="页脚 Char"/>
    <w:basedOn w:val="a0"/>
    <w:link w:val="a4"/>
    <w:uiPriority w:val="99"/>
    <w:qFormat/>
    <w:rsid w:val="00817898"/>
    <w:rPr>
      <w:sz w:val="18"/>
      <w:szCs w:val="18"/>
    </w:rPr>
  </w:style>
  <w:style w:type="paragraph" w:customStyle="1" w:styleId="Default">
    <w:name w:val="Default"/>
    <w:qFormat/>
    <w:rsid w:val="00817898"/>
    <w:pPr>
      <w:widowControl w:val="0"/>
      <w:autoSpaceDE w:val="0"/>
      <w:autoSpaceDN w:val="0"/>
      <w:adjustRightInd w:val="0"/>
    </w:pPr>
    <w:rPr>
      <w:rFonts w:ascii="黑体" w:eastAsia="黑体" w:cs="黑体"/>
      <w:color w:val="000000"/>
      <w:sz w:val="24"/>
      <w:szCs w:val="24"/>
    </w:rPr>
  </w:style>
  <w:style w:type="paragraph" w:styleId="a6">
    <w:name w:val="List Paragraph"/>
    <w:basedOn w:val="a"/>
    <w:uiPriority w:val="34"/>
    <w:qFormat/>
    <w:rsid w:val="00817898"/>
    <w:pPr>
      <w:ind w:firstLineChars="200" w:firstLine="420"/>
    </w:pPr>
  </w:style>
  <w:style w:type="character" w:customStyle="1" w:styleId="Char">
    <w:name w:val="批注框文本 Char"/>
    <w:basedOn w:val="a0"/>
    <w:link w:val="a3"/>
    <w:uiPriority w:val="99"/>
    <w:semiHidden/>
    <w:qFormat/>
    <w:rsid w:val="00817898"/>
    <w:rPr>
      <w:sz w:val="18"/>
      <w:szCs w:val="18"/>
    </w:rPr>
  </w:style>
</w:styles>
</file>

<file path=word/webSettings.xml><?xml version="1.0" encoding="utf-8"?>
<w:webSettings xmlns:r="http://schemas.openxmlformats.org/officeDocument/2006/relationships" xmlns:w="http://schemas.openxmlformats.org/wordprocessingml/2006/main">
  <w:divs>
    <w:div w:id="359547732">
      <w:bodyDiv w:val="1"/>
      <w:marLeft w:val="0"/>
      <w:marRight w:val="0"/>
      <w:marTop w:val="0"/>
      <w:marBottom w:val="0"/>
      <w:divBdr>
        <w:top w:val="none" w:sz="0" w:space="0" w:color="auto"/>
        <w:left w:val="none" w:sz="0" w:space="0" w:color="auto"/>
        <w:bottom w:val="none" w:sz="0" w:space="0" w:color="auto"/>
        <w:right w:val="none" w:sz="0" w:space="0" w:color="auto"/>
      </w:divBdr>
    </w:div>
    <w:div w:id="675763617">
      <w:bodyDiv w:val="1"/>
      <w:marLeft w:val="0"/>
      <w:marRight w:val="0"/>
      <w:marTop w:val="0"/>
      <w:marBottom w:val="0"/>
      <w:divBdr>
        <w:top w:val="none" w:sz="0" w:space="0" w:color="auto"/>
        <w:left w:val="none" w:sz="0" w:space="0" w:color="auto"/>
        <w:bottom w:val="none" w:sz="0" w:space="0" w:color="auto"/>
        <w:right w:val="none" w:sz="0" w:space="0" w:color="auto"/>
      </w:divBdr>
    </w:div>
    <w:div w:id="756369954">
      <w:bodyDiv w:val="1"/>
      <w:marLeft w:val="0"/>
      <w:marRight w:val="0"/>
      <w:marTop w:val="0"/>
      <w:marBottom w:val="0"/>
      <w:divBdr>
        <w:top w:val="none" w:sz="0" w:space="0" w:color="auto"/>
        <w:left w:val="none" w:sz="0" w:space="0" w:color="auto"/>
        <w:bottom w:val="none" w:sz="0" w:space="0" w:color="auto"/>
        <w:right w:val="none" w:sz="0" w:space="0" w:color="auto"/>
      </w:divBdr>
    </w:div>
    <w:div w:id="881406139">
      <w:bodyDiv w:val="1"/>
      <w:marLeft w:val="0"/>
      <w:marRight w:val="0"/>
      <w:marTop w:val="0"/>
      <w:marBottom w:val="0"/>
      <w:divBdr>
        <w:top w:val="none" w:sz="0" w:space="0" w:color="auto"/>
        <w:left w:val="none" w:sz="0" w:space="0" w:color="auto"/>
        <w:bottom w:val="none" w:sz="0" w:space="0" w:color="auto"/>
        <w:right w:val="none" w:sz="0" w:space="0" w:color="auto"/>
      </w:divBdr>
    </w:div>
    <w:div w:id="1601450007">
      <w:bodyDiv w:val="1"/>
      <w:marLeft w:val="0"/>
      <w:marRight w:val="0"/>
      <w:marTop w:val="0"/>
      <w:marBottom w:val="0"/>
      <w:divBdr>
        <w:top w:val="none" w:sz="0" w:space="0" w:color="auto"/>
        <w:left w:val="none" w:sz="0" w:space="0" w:color="auto"/>
        <w:bottom w:val="none" w:sz="0" w:space="0" w:color="auto"/>
        <w:right w:val="none" w:sz="0" w:space="0" w:color="auto"/>
      </w:divBdr>
    </w:div>
    <w:div w:id="1662348645">
      <w:bodyDiv w:val="1"/>
      <w:marLeft w:val="0"/>
      <w:marRight w:val="0"/>
      <w:marTop w:val="0"/>
      <w:marBottom w:val="0"/>
      <w:divBdr>
        <w:top w:val="none" w:sz="0" w:space="0" w:color="auto"/>
        <w:left w:val="none" w:sz="0" w:space="0" w:color="auto"/>
        <w:bottom w:val="none" w:sz="0" w:space="0" w:color="auto"/>
        <w:right w:val="none" w:sz="0" w:space="0" w:color="auto"/>
      </w:divBdr>
    </w:div>
    <w:div w:id="1729182762">
      <w:bodyDiv w:val="1"/>
      <w:marLeft w:val="0"/>
      <w:marRight w:val="0"/>
      <w:marTop w:val="0"/>
      <w:marBottom w:val="0"/>
      <w:divBdr>
        <w:top w:val="none" w:sz="0" w:space="0" w:color="auto"/>
        <w:left w:val="none" w:sz="0" w:space="0" w:color="auto"/>
        <w:bottom w:val="none" w:sz="0" w:space="0" w:color="auto"/>
        <w:right w:val="none" w:sz="0" w:space="0" w:color="auto"/>
      </w:divBdr>
    </w:div>
    <w:div w:id="1822236555">
      <w:bodyDiv w:val="1"/>
      <w:marLeft w:val="0"/>
      <w:marRight w:val="0"/>
      <w:marTop w:val="0"/>
      <w:marBottom w:val="0"/>
      <w:divBdr>
        <w:top w:val="none" w:sz="0" w:space="0" w:color="auto"/>
        <w:left w:val="none" w:sz="0" w:space="0" w:color="auto"/>
        <w:bottom w:val="none" w:sz="0" w:space="0" w:color="auto"/>
        <w:right w:val="none" w:sz="0" w:space="0" w:color="auto"/>
      </w:divBdr>
    </w:div>
    <w:div w:id="2013871581">
      <w:bodyDiv w:val="1"/>
      <w:marLeft w:val="0"/>
      <w:marRight w:val="0"/>
      <w:marTop w:val="0"/>
      <w:marBottom w:val="0"/>
      <w:divBdr>
        <w:top w:val="none" w:sz="0" w:space="0" w:color="auto"/>
        <w:left w:val="none" w:sz="0" w:space="0" w:color="auto"/>
        <w:bottom w:val="none" w:sz="0" w:space="0" w:color="auto"/>
        <w:right w:val="none" w:sz="0" w:space="0" w:color="auto"/>
      </w:divBdr>
    </w:div>
    <w:div w:id="2138064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22</Pages>
  <Words>1454</Words>
  <Characters>8294</Characters>
  <Application>Microsoft Office Word</Application>
  <DocSecurity>0</DocSecurity>
  <Lines>69</Lines>
  <Paragraphs>19</Paragraphs>
  <ScaleCrop>false</ScaleCrop>
  <Company>Microsoft</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Microsoft</cp:lastModifiedBy>
  <cp:revision>5</cp:revision>
  <cp:lastPrinted>2020-09-07T00:59:00Z</cp:lastPrinted>
  <dcterms:created xsi:type="dcterms:W3CDTF">2020-09-23T03:43:00Z</dcterms:created>
  <dcterms:modified xsi:type="dcterms:W3CDTF">2020-09-23T07:39:00Z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