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6" w:tblpY="2186"/>
        <w:tblOverlap w:val="never"/>
        <w:tblW w:w="9621" w:type="dxa"/>
        <w:tblLayout w:type="fixed"/>
        <w:tblLook w:val="04A0"/>
      </w:tblPr>
      <w:tblGrid>
        <w:gridCol w:w="720"/>
        <w:gridCol w:w="853"/>
        <w:gridCol w:w="762"/>
        <w:gridCol w:w="646"/>
        <w:gridCol w:w="749"/>
        <w:gridCol w:w="780"/>
        <w:gridCol w:w="720"/>
        <w:gridCol w:w="856"/>
        <w:gridCol w:w="664"/>
        <w:gridCol w:w="1185"/>
        <w:gridCol w:w="1020"/>
        <w:gridCol w:w="666"/>
      </w:tblGrid>
      <w:tr w:rsidR="004529C8">
        <w:trPr>
          <w:trHeight w:val="462"/>
        </w:trPr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17D16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29C8">
        <w:trPr>
          <w:trHeight w:val="793"/>
        </w:trPr>
        <w:tc>
          <w:tcPr>
            <w:tcW w:w="96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17D16">
            <w:pPr>
              <w:jc w:val="center"/>
              <w:rPr>
                <w:rFonts w:ascii="方正大标宋简体" w:eastAsia="方正大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大标宋简体" w:eastAsia="方正大标宋简体" w:hAnsi="宋体" w:cs="宋体" w:hint="eastAsia"/>
                <w:kern w:val="0"/>
                <w:sz w:val="40"/>
                <w:szCs w:val="40"/>
              </w:rPr>
              <w:t>部门整体支出绩效目标申报表</w:t>
            </w:r>
          </w:p>
        </w:tc>
      </w:tr>
      <w:tr w:rsidR="004529C8">
        <w:trPr>
          <w:trHeight w:val="360"/>
        </w:trPr>
        <w:tc>
          <w:tcPr>
            <w:tcW w:w="96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年度）</w:t>
            </w:r>
          </w:p>
        </w:tc>
      </w:tr>
      <w:tr w:rsidR="004529C8">
        <w:trPr>
          <w:trHeight w:val="540"/>
        </w:trPr>
        <w:tc>
          <w:tcPr>
            <w:tcW w:w="96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填报单位（盖章）：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时间：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金额单位：万元</w:t>
            </w:r>
          </w:p>
        </w:tc>
      </w:tr>
      <w:tr w:rsidR="004529C8">
        <w:trPr>
          <w:trHeight w:val="7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部门基本信息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0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武冈市市政公用事业管理站（武冈市燃气管理办公室）</w:t>
            </w:r>
          </w:p>
        </w:tc>
      </w:tr>
      <w:tr w:rsidR="004529C8">
        <w:trPr>
          <w:trHeight w:val="8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编制数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0"/>
                <w:szCs w:val="21"/>
              </w:rPr>
              <w:t>单位预算绩效管理联系人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肖亮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4227110</w:t>
            </w:r>
          </w:p>
        </w:tc>
      </w:tr>
      <w:tr w:rsidR="004529C8">
        <w:trPr>
          <w:trHeight w:val="7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职能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概述</w:t>
            </w:r>
          </w:p>
        </w:tc>
        <w:tc>
          <w:tcPr>
            <w:tcW w:w="80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本单位的主要职能职责：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、宣传、贯彻、执行党和国家关于城市市政公用事业的方针、政策和法律法规；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、制订和参与城市与乡镇市政公用事业的发展战略、计划和科技发展规划；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、负责城区市政公用事业基础设施（包括城市道路、桥梁、下水道等）的建设使用和维护管理；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、依据有关法律法规制止和查处有损市政公用设施的违法违章行为；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、贯彻执行上级有关燃气管理的法律、法规、规章和方针、政策，拟订全市燃气行业管理的具体规定并组织实施；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、负责编制全市燃气的规划和设计工作；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、负责全市燃气安全监管和燃气安全专项整治工作；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、负责组织并</w:t>
            </w:r>
            <w:r>
              <w:rPr>
                <w:rFonts w:ascii="宋体" w:hAnsi="宋体" w:cs="宋体" w:hint="eastAsia"/>
                <w:sz w:val="24"/>
                <w:szCs w:val="24"/>
              </w:rPr>
              <w:t>对燃气企业管理人员、操作人员进行岗位培训；</w:t>
            </w: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、会同有关部门对燃气器具进行检验、检测和监督管理，对燃气器具的安装、维修进行监督检查；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、依法查处燃气行业的违法违章行为，负责燃气安全事故的调查处理工作；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、完成上级交办的其他工作任务。</w:t>
            </w:r>
          </w:p>
        </w:tc>
      </w:tr>
      <w:tr w:rsidR="004529C8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年度收入预算（万元）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年度支出预算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三公经费预算支出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万元）</w:t>
            </w:r>
          </w:p>
        </w:tc>
      </w:tr>
      <w:tr w:rsidR="004529C8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拨款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非税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收入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收入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接待费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公务用车运行和购置费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</w:tr>
      <w:tr w:rsidR="004529C8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88.42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3471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3471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88.42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4529C8">
        <w:trPr>
          <w:trHeight w:val="237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绩效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</w:p>
        </w:tc>
        <w:tc>
          <w:tcPr>
            <w:tcW w:w="890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在今年收支预算内，确保完成以下整体目标：</w:t>
            </w:r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：严格遵守各项规章制度，保证本单位各项工作开展正常运转；</w:t>
            </w:r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：保障本单位在职人员的正常办公及生产生活秩序、基本利益等；</w:t>
            </w:r>
            <w:bookmarkStart w:id="0" w:name="_GoBack"/>
            <w:bookmarkEnd w:id="0"/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：加强安全监督管理，确保安全生产；</w:t>
            </w:r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：对政务投诉及时受理，保证群众投诉都能得到及时处理和答复；</w:t>
            </w:r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：完成市委、市政府及上级主管部门交办的其它工作；</w:t>
            </w:r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：努力扎实做好基层党建、安全生产、创文明创卫、新冠疫情防控等工作。</w:t>
            </w:r>
          </w:p>
        </w:tc>
      </w:tr>
      <w:tr w:rsidR="004529C8">
        <w:trPr>
          <w:trHeight w:val="4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支出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绩效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指标内容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指标值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城区</w:t>
            </w:r>
            <w:r>
              <w:rPr>
                <w:rFonts w:ascii="宋体" w:hAnsi="宋体" w:cs="宋体" w:hint="eastAsia"/>
                <w:kern w:val="0"/>
                <w:szCs w:val="21"/>
              </w:rPr>
              <w:t>市政</w:t>
            </w:r>
            <w:r>
              <w:rPr>
                <w:rFonts w:ascii="宋体" w:hAnsi="宋体" w:cs="宋体" w:hint="eastAsia"/>
                <w:kern w:val="0"/>
                <w:szCs w:val="21"/>
              </w:rPr>
              <w:t>公共设施维修养护</w:t>
            </w:r>
          </w:p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工作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城区</w:t>
            </w:r>
            <w:r>
              <w:rPr>
                <w:rFonts w:ascii="宋体" w:hAnsi="宋体" w:cs="宋体" w:hint="eastAsia"/>
                <w:kern w:val="0"/>
                <w:szCs w:val="21"/>
              </w:rPr>
              <w:t>道路、桥梁</w:t>
            </w:r>
            <w:r>
              <w:rPr>
                <w:rFonts w:ascii="宋体" w:hAnsi="宋体" w:cs="宋体" w:hint="eastAsia"/>
                <w:kern w:val="0"/>
                <w:szCs w:val="21"/>
              </w:rPr>
              <w:t>建设的养护质量达标情况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城区</w:t>
            </w:r>
            <w:r>
              <w:rPr>
                <w:rFonts w:ascii="宋体" w:hAnsi="宋体" w:cs="宋体" w:hint="eastAsia"/>
                <w:kern w:val="0"/>
                <w:szCs w:val="21"/>
              </w:rPr>
              <w:t>道路、桥梁</w:t>
            </w:r>
            <w:r>
              <w:rPr>
                <w:rFonts w:ascii="宋体" w:hAnsi="宋体" w:cs="宋体" w:hint="eastAsia"/>
                <w:kern w:val="0"/>
                <w:szCs w:val="21"/>
              </w:rPr>
              <w:t>建设的养护</w:t>
            </w:r>
            <w:r>
              <w:rPr>
                <w:rFonts w:ascii="宋体" w:hAnsi="宋体" w:cs="宋体" w:hint="eastAsia"/>
                <w:kern w:val="0"/>
                <w:szCs w:val="21"/>
              </w:rPr>
              <w:t>发生的费用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城区</w:t>
            </w:r>
            <w:r>
              <w:rPr>
                <w:rFonts w:ascii="宋体" w:hAnsi="宋体" w:cs="宋体" w:hint="eastAsia"/>
                <w:kern w:val="0"/>
                <w:szCs w:val="21"/>
              </w:rPr>
              <w:t>道路、桥梁建设</w:t>
            </w:r>
            <w:r>
              <w:rPr>
                <w:rFonts w:ascii="宋体" w:hAnsi="宋体" w:cs="宋体" w:hint="eastAsia"/>
                <w:kern w:val="0"/>
                <w:szCs w:val="21"/>
              </w:rPr>
              <w:t>养护项目完成及时性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</w:t>
            </w:r>
            <w:r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重大</w:t>
            </w:r>
            <w:r>
              <w:rPr>
                <w:rFonts w:ascii="宋体" w:hAnsi="宋体" w:cs="宋体" w:hint="eastAsia"/>
                <w:kern w:val="0"/>
                <w:szCs w:val="21"/>
              </w:rPr>
              <w:t>燃气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安全事故发生情况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</w:t>
            </w:r>
            <w:r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提高城市文化程度、促进武冈经济发展　</w:t>
            </w:r>
            <w:r>
              <w:rPr>
                <w:rFonts w:ascii="宋体" w:hAnsi="宋体" w:cs="宋体" w:hint="eastAsia"/>
                <w:kern w:val="0"/>
                <w:szCs w:val="21"/>
              </w:rPr>
              <w:t>(%)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检测合格率</w:t>
            </w:r>
            <w:r>
              <w:rPr>
                <w:rFonts w:ascii="宋体" w:hAnsi="宋体" w:cs="宋体" w:hint="eastAsia"/>
                <w:kern w:val="0"/>
                <w:szCs w:val="21"/>
              </w:rPr>
              <w:t>(%)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执行情况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(%)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529C8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有责投诉降低率</w:t>
            </w:r>
            <w:r>
              <w:rPr>
                <w:rFonts w:ascii="宋体" w:hAnsi="宋体" w:cs="宋体" w:hint="eastAsia"/>
                <w:kern w:val="0"/>
                <w:szCs w:val="21"/>
              </w:rPr>
              <w:t>(%)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529C8">
        <w:trPr>
          <w:trHeight w:val="170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财政部门审核意见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</w:t>
            </w:r>
            <w:r>
              <w:rPr>
                <w:rFonts w:ascii="宋体" w:hAnsi="宋体" w:cs="宋体" w:hint="eastAsia"/>
                <w:kern w:val="0"/>
                <w:szCs w:val="21"/>
              </w:rPr>
              <w:t>股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8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审核意见：</w:t>
            </w:r>
          </w:p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股室负责人签字：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529C8">
        <w:trPr>
          <w:trHeight w:val="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财政归口业务股室审核意见</w:t>
            </w:r>
          </w:p>
        </w:tc>
        <w:tc>
          <w:tcPr>
            <w:tcW w:w="8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审核意见：</w:t>
            </w:r>
          </w:p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股室负责人签字：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529C8">
        <w:trPr>
          <w:trHeight w:val="12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绩效评价股审核意见</w:t>
            </w:r>
          </w:p>
        </w:tc>
        <w:tc>
          <w:tcPr>
            <w:tcW w:w="80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审核意见：</w:t>
            </w:r>
          </w:p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529C8" w:rsidRDefault="00417D1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股室负责人签字：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529C8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填报人：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9C8" w:rsidRDefault="004529C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17D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8" w:rsidRDefault="004529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529C8" w:rsidRDefault="004529C8"/>
    <w:sectPr w:rsidR="004529C8" w:rsidSect="0045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16" w:rsidRDefault="00417D16" w:rsidP="00347102">
      <w:r>
        <w:separator/>
      </w:r>
    </w:p>
  </w:endnote>
  <w:endnote w:type="continuationSeparator" w:id="0">
    <w:p w:rsidR="00417D16" w:rsidRDefault="00417D16" w:rsidP="0034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16" w:rsidRDefault="00417D16" w:rsidP="00347102">
      <w:r>
        <w:separator/>
      </w:r>
    </w:p>
  </w:footnote>
  <w:footnote w:type="continuationSeparator" w:id="0">
    <w:p w:rsidR="00417D16" w:rsidRDefault="00417D16" w:rsidP="00347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hYTRiNDcyOTZjYTExYjc3YmY2MTNhMmRlZTBiMzkifQ=="/>
  </w:docVars>
  <w:rsids>
    <w:rsidRoot w:val="413D0018"/>
    <w:rsid w:val="00347102"/>
    <w:rsid w:val="00417D16"/>
    <w:rsid w:val="004529C8"/>
    <w:rsid w:val="39AF7E9A"/>
    <w:rsid w:val="413D0018"/>
    <w:rsid w:val="4B3810C9"/>
    <w:rsid w:val="70D3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9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29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rsid w:val="0034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102"/>
    <w:rPr>
      <w:kern w:val="2"/>
      <w:sz w:val="18"/>
      <w:szCs w:val="18"/>
    </w:rPr>
  </w:style>
  <w:style w:type="paragraph" w:styleId="a5">
    <w:name w:val="footer"/>
    <w:basedOn w:val="a"/>
    <w:link w:val="Char0"/>
    <w:rsid w:val="0034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1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执着的幸福</dc:creator>
  <cp:lastModifiedBy>Administrator</cp:lastModifiedBy>
  <cp:revision>2</cp:revision>
  <dcterms:created xsi:type="dcterms:W3CDTF">2023-03-20T15:07:00Z</dcterms:created>
  <dcterms:modified xsi:type="dcterms:W3CDTF">2023-03-20T15:07:00Z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DD02D75B1E284FDD9C8C73D87CE0CF1B</vt:lpwstr>
  </property>
</Properties>
</file>